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91"/>
        <w:tblW w:w="17260" w:type="dxa"/>
        <w:tblLook w:val="04A0" w:firstRow="1" w:lastRow="0" w:firstColumn="1" w:lastColumn="0" w:noHBand="0" w:noVBand="1"/>
      </w:tblPr>
      <w:tblGrid>
        <w:gridCol w:w="2660"/>
        <w:gridCol w:w="2835"/>
        <w:gridCol w:w="3402"/>
        <w:gridCol w:w="3402"/>
        <w:gridCol w:w="3118"/>
        <w:gridCol w:w="1843"/>
      </w:tblGrid>
      <w:tr w:rsidR="000A0742" w14:paraId="07A87B05" w14:textId="77777777" w:rsidTr="00F8362E">
        <w:trPr>
          <w:gridAfter w:val="1"/>
          <w:wAfter w:w="1843" w:type="dxa"/>
          <w:trHeight w:val="555"/>
        </w:trPr>
        <w:tc>
          <w:tcPr>
            <w:tcW w:w="2660" w:type="dxa"/>
            <w:shd w:val="clear" w:color="auto" w:fill="7030A0"/>
          </w:tcPr>
          <w:p w14:paraId="1DB43CF1" w14:textId="159D6750" w:rsidR="000A0742" w:rsidRPr="001409B3" w:rsidRDefault="000A0742" w:rsidP="00850ED1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Hlk129601497"/>
            <w:r w:rsidRPr="00850ED1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LUNES</w:t>
            </w:r>
            <w:r w:rsidR="003D1C0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02 DICIEMBRE</w:t>
            </w:r>
          </w:p>
        </w:tc>
        <w:tc>
          <w:tcPr>
            <w:tcW w:w="2835" w:type="dxa"/>
            <w:shd w:val="clear" w:color="auto" w:fill="7030A0"/>
          </w:tcPr>
          <w:p w14:paraId="2692ABF0" w14:textId="5E7FB25C" w:rsidR="000A0742" w:rsidRPr="001409B3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MARTES</w:t>
            </w:r>
            <w:r w:rsidR="003D1C0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03</w:t>
            </w:r>
            <w:r w:rsidR="00466925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DICIEMBRE</w:t>
            </w:r>
          </w:p>
        </w:tc>
        <w:tc>
          <w:tcPr>
            <w:tcW w:w="3402" w:type="dxa"/>
            <w:shd w:val="clear" w:color="auto" w:fill="7030A0"/>
          </w:tcPr>
          <w:p w14:paraId="63DAED7A" w14:textId="068E8AEE" w:rsidR="000A0742" w:rsidRPr="001409B3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MIÉRCOLES</w:t>
            </w:r>
            <w:r w:rsidR="003D1C0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04</w:t>
            </w:r>
            <w:r w:rsidR="00466925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DICIEMBRE</w:t>
            </w:r>
          </w:p>
        </w:tc>
        <w:tc>
          <w:tcPr>
            <w:tcW w:w="3402" w:type="dxa"/>
            <w:shd w:val="clear" w:color="auto" w:fill="7030A0"/>
          </w:tcPr>
          <w:p w14:paraId="23D9C13D" w14:textId="77777777" w:rsidR="00466925" w:rsidRDefault="000A0742" w:rsidP="004669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JUEVES</w:t>
            </w:r>
            <w:r w:rsidR="003D1C0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05</w:t>
            </w:r>
          </w:p>
          <w:p w14:paraId="60D5529C" w14:textId="73D711C8" w:rsidR="000A0742" w:rsidRPr="001409B3" w:rsidRDefault="00466925" w:rsidP="0046692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DICIEMBRE</w:t>
            </w:r>
          </w:p>
        </w:tc>
        <w:tc>
          <w:tcPr>
            <w:tcW w:w="3118" w:type="dxa"/>
            <w:shd w:val="clear" w:color="auto" w:fill="7030A0"/>
          </w:tcPr>
          <w:p w14:paraId="1CD21095" w14:textId="77777777" w:rsidR="000A0742" w:rsidRDefault="003D1C0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VIERNES 06</w:t>
            </w:r>
          </w:p>
          <w:p w14:paraId="6544053F" w14:textId="41D2DF66" w:rsidR="00466925" w:rsidRDefault="00466925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DICIEMBRE</w:t>
            </w:r>
          </w:p>
        </w:tc>
      </w:tr>
      <w:tr w:rsidR="000A0742" w14:paraId="5FF11371" w14:textId="77777777" w:rsidTr="00F8362E">
        <w:trPr>
          <w:gridAfter w:val="1"/>
          <w:wAfter w:w="1843" w:type="dxa"/>
          <w:trHeight w:val="887"/>
        </w:trPr>
        <w:tc>
          <w:tcPr>
            <w:tcW w:w="2660" w:type="dxa"/>
            <w:shd w:val="clear" w:color="auto" w:fill="FFFFFF" w:themeFill="background1"/>
          </w:tcPr>
          <w:p w14:paraId="29DFCC11" w14:textId="09A46B04" w:rsidR="000A0742" w:rsidRPr="004F1889" w:rsidRDefault="00466925" w:rsidP="0038238F">
            <w:pPr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F1889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Participación en el Stand de Gobierno Tlajomulco</w:t>
            </w:r>
            <w:r w:rsidRPr="004F1889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 xml:space="preserve"> “Módulo IMMT” </w:t>
            </w:r>
          </w:p>
          <w:p w14:paraId="2A39066F" w14:textId="77777777" w:rsidR="00466925" w:rsidRPr="004F1889" w:rsidRDefault="00466925" w:rsidP="0038238F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4F1889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Expo Guadalajara</w:t>
            </w:r>
          </w:p>
          <w:p w14:paraId="69C610CE" w14:textId="0D39FAAE" w:rsidR="00466925" w:rsidRPr="00466925" w:rsidRDefault="00466925" w:rsidP="0038238F">
            <w:pPr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</w:pPr>
            <w:r w:rsidRPr="004F1889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Hora: 9 am a 3 pm </w:t>
            </w:r>
          </w:p>
        </w:tc>
        <w:tc>
          <w:tcPr>
            <w:tcW w:w="2835" w:type="dxa"/>
            <w:shd w:val="clear" w:color="auto" w:fill="FFFFFF" w:themeFill="background1"/>
          </w:tcPr>
          <w:p w14:paraId="6E7FA66B" w14:textId="77777777" w:rsidR="000A0742" w:rsidRPr="00B8770A" w:rsidRDefault="000A0742" w:rsidP="0038238F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4E3A9550" w14:textId="2801290F" w:rsidR="005401F4" w:rsidRPr="005401F4" w:rsidRDefault="005401F4" w:rsidP="005401F4">
            <w:pPr>
              <w:rPr>
                <w:rFonts w:ascii="Century Gothic" w:hAnsi="Century Gothic"/>
                <w:sz w:val="24"/>
                <w:szCs w:val="28"/>
              </w:rPr>
            </w:pPr>
            <w:r w:rsidRPr="005401F4">
              <w:rPr>
                <w:rFonts w:ascii="Century Gothic" w:hAnsi="Century Gothic"/>
                <w:sz w:val="24"/>
                <w:szCs w:val="28"/>
              </w:rPr>
              <w:t>SISEMH –</w:t>
            </w:r>
            <w:r>
              <w:rPr>
                <w:rFonts w:ascii="Century Gothic" w:hAnsi="Century Gothic"/>
                <w:sz w:val="24"/>
                <w:szCs w:val="28"/>
              </w:rPr>
              <w:t xml:space="preserve">Invitación a la Titular de IMMT </w:t>
            </w:r>
            <w:r w:rsidRPr="005401F4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Pr="005401F4">
              <w:rPr>
                <w:rFonts w:ascii="Century Gothic" w:hAnsi="Century Gothic"/>
                <w:b/>
                <w:sz w:val="24"/>
                <w:szCs w:val="28"/>
              </w:rPr>
              <w:t>Presentación de Resultados de la Evaluación de la SISEMH 2019-2024</w:t>
            </w:r>
          </w:p>
          <w:p w14:paraId="387F102E" w14:textId="77777777" w:rsidR="005401F4" w:rsidRPr="005401F4" w:rsidRDefault="005401F4" w:rsidP="005401F4">
            <w:pPr>
              <w:rPr>
                <w:rFonts w:ascii="Century Gothic" w:hAnsi="Century Gothic"/>
                <w:sz w:val="24"/>
                <w:szCs w:val="28"/>
              </w:rPr>
            </w:pPr>
            <w:r w:rsidRPr="005401F4">
              <w:rPr>
                <w:rFonts w:ascii="Century Gothic" w:hAnsi="Century Gothic"/>
                <w:sz w:val="24"/>
                <w:szCs w:val="28"/>
              </w:rPr>
              <w:t>Hora: 9:30 a 12:30 horas</w:t>
            </w:r>
          </w:p>
          <w:p w14:paraId="495EEF5E" w14:textId="77777777" w:rsidR="004A794E" w:rsidRDefault="005401F4" w:rsidP="005401F4">
            <w:pPr>
              <w:rPr>
                <w:rFonts w:ascii="Century Gothic" w:hAnsi="Century Gothic"/>
                <w:sz w:val="24"/>
                <w:szCs w:val="28"/>
              </w:rPr>
            </w:pPr>
            <w:r w:rsidRPr="005401F4">
              <w:rPr>
                <w:rFonts w:ascii="Century Gothic" w:hAnsi="Century Gothic"/>
                <w:sz w:val="24"/>
                <w:szCs w:val="28"/>
              </w:rPr>
              <w:t>Lugar: Piso 5 de MIND-México Innovación y Diseños, Av. Faro 2350, Verde Valle, Guadalajara</w:t>
            </w:r>
            <w:r w:rsidR="00B97F59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75024622" w14:textId="77777777" w:rsidR="00B97F59" w:rsidRDefault="00B97F59" w:rsidP="005401F4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4B1D1AF7" w14:textId="77777777" w:rsidR="00B97F59" w:rsidRPr="00B97F59" w:rsidRDefault="00B97F59" w:rsidP="00B97F59">
            <w:pPr>
              <w:rPr>
                <w:rFonts w:ascii="Century Gothic" w:hAnsi="Century Gothic"/>
                <w:sz w:val="24"/>
                <w:szCs w:val="28"/>
              </w:rPr>
            </w:pPr>
            <w:r w:rsidRPr="00B97F59">
              <w:rPr>
                <w:rFonts w:ascii="Century Gothic" w:hAnsi="Century Gothic"/>
                <w:sz w:val="24"/>
                <w:szCs w:val="28"/>
              </w:rPr>
              <w:t xml:space="preserve">Capacitación al Personal del IMMT  </w:t>
            </w:r>
            <w:r w:rsidRPr="00B97F59">
              <w:rPr>
                <w:rFonts w:ascii="Century Gothic" w:hAnsi="Century Gothic"/>
                <w:b/>
                <w:sz w:val="24"/>
                <w:szCs w:val="28"/>
              </w:rPr>
              <w:t>“Derechos humanos y laborales de las trabajadoras                 del hogar/prevención de violencias”</w:t>
            </w:r>
          </w:p>
          <w:p w14:paraId="36A04947" w14:textId="77777777" w:rsidR="00B97F59" w:rsidRPr="00B97F59" w:rsidRDefault="00B97F59" w:rsidP="00B97F59">
            <w:pPr>
              <w:rPr>
                <w:rFonts w:ascii="Century Gothic" w:hAnsi="Century Gothic"/>
                <w:sz w:val="24"/>
                <w:szCs w:val="28"/>
              </w:rPr>
            </w:pPr>
            <w:r w:rsidRPr="00B97F59">
              <w:rPr>
                <w:rFonts w:ascii="Century Gothic" w:hAnsi="Century Gothic"/>
                <w:sz w:val="24"/>
                <w:szCs w:val="28"/>
              </w:rPr>
              <w:t xml:space="preserve">Hora: 9:30 am </w:t>
            </w:r>
          </w:p>
          <w:p w14:paraId="1D23CC60" w14:textId="3E27F093" w:rsidR="00B97F59" w:rsidRPr="005401F4" w:rsidRDefault="00B97F59" w:rsidP="00B97F5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97F59">
              <w:rPr>
                <w:rFonts w:ascii="Century Gothic" w:hAnsi="Century Gothic"/>
                <w:sz w:val="24"/>
                <w:szCs w:val="28"/>
              </w:rPr>
              <w:t xml:space="preserve">Lugar:  Instalaciones </w:t>
            </w:r>
            <w:r w:rsidRPr="00B97F59">
              <w:rPr>
                <w:rFonts w:ascii="Century Gothic" w:hAnsi="Century Gothic"/>
                <w:sz w:val="24"/>
                <w:szCs w:val="28"/>
              </w:rPr>
              <w:lastRenderedPageBreak/>
              <w:t>de Cámara de Comercio</w:t>
            </w:r>
          </w:p>
        </w:tc>
        <w:tc>
          <w:tcPr>
            <w:tcW w:w="3402" w:type="dxa"/>
            <w:shd w:val="clear" w:color="auto" w:fill="FFFFFF" w:themeFill="background1"/>
          </w:tcPr>
          <w:p w14:paraId="5DBEEE6E" w14:textId="77777777" w:rsidR="004A794E" w:rsidRDefault="004A794E" w:rsidP="004A794E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4A794E">
              <w:rPr>
                <w:rFonts w:ascii="Century Gothic" w:hAnsi="Century Gothic"/>
                <w:b/>
                <w:color w:val="000000"/>
                <w:sz w:val="24"/>
                <w:shd w:val="clear" w:color="auto" w:fill="FFFFFF"/>
              </w:rPr>
              <w:lastRenderedPageBreak/>
              <w:t xml:space="preserve">Módulo IMMT </w:t>
            </w:r>
            <w:r w:rsidRPr="004A1E35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 xml:space="preserve">Explicación del </w:t>
            </w:r>
            <w:proofErr w:type="spellStart"/>
            <w:r w:rsidRPr="004A1E35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Violentómetro</w:t>
            </w:r>
            <w:proofErr w:type="spellEnd"/>
            <w:r w:rsidRPr="004A1E35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, tipos y modalidades de violencia, dependencias gubernamentales donde atienden violencias “Evento DIF, CENDI “Día Internacional de las personas con discapacidad”</w:t>
            </w:r>
          </w:p>
          <w:p w14:paraId="00CDD073" w14:textId="77777777" w:rsidR="004A794E" w:rsidRPr="004A1E35" w:rsidRDefault="004A794E" w:rsidP="004A794E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4A1E35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Hora: 9:00 am a 1 pm</w:t>
            </w:r>
          </w:p>
          <w:p w14:paraId="72C28120" w14:textId="77777777" w:rsidR="004A794E" w:rsidRPr="004A1E35" w:rsidRDefault="004A794E" w:rsidP="004A794E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4A1E35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Lugar: Ágora del SUM</w:t>
            </w:r>
          </w:p>
          <w:p w14:paraId="2AE08F0E" w14:textId="77777777" w:rsidR="004A794E" w:rsidRDefault="004A794E" w:rsidP="004A794E">
            <w:pPr>
              <w:rPr>
                <w:rFonts w:ascii="Century Gothic" w:hAnsi="Century Gothic"/>
                <w:color w:val="FF0000"/>
                <w:shd w:val="clear" w:color="auto" w:fill="FFFFFF"/>
              </w:rPr>
            </w:pPr>
            <w:r w:rsidRPr="00E369D5">
              <w:rPr>
                <w:rFonts w:ascii="Century Gothic" w:hAnsi="Century Gothic"/>
                <w:color w:val="FF0000"/>
                <w:shd w:val="clear" w:color="auto" w:fill="FFFFFF"/>
              </w:rPr>
              <w:t xml:space="preserve"> </w:t>
            </w:r>
          </w:p>
          <w:p w14:paraId="03DCD6CB" w14:textId="77777777" w:rsidR="004A794E" w:rsidRPr="004A1E35" w:rsidRDefault="004A794E" w:rsidP="004A794E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A794E">
              <w:rPr>
                <w:rFonts w:ascii="Century Gothic" w:hAnsi="Century Gothic"/>
                <w:b/>
                <w:sz w:val="24"/>
                <w:shd w:val="clear" w:color="auto" w:fill="FFFFFF"/>
              </w:rPr>
              <w:t>Asistencia del Personal  Taller: "Me Cuido, Me Protejo" dirigido a niñez</w:t>
            </w:r>
            <w:r w:rsidRPr="004A1E35">
              <w:rPr>
                <w:rFonts w:ascii="Century Gothic" w:hAnsi="Century Gothic"/>
                <w:sz w:val="24"/>
                <w:shd w:val="clear" w:color="auto" w:fill="FFFFFF"/>
              </w:rPr>
              <w:t xml:space="preserve"> preescolar San Sebastián el Grande.</w:t>
            </w:r>
          </w:p>
          <w:p w14:paraId="4A28E0E5" w14:textId="77777777" w:rsidR="004A794E" w:rsidRDefault="004A794E" w:rsidP="004A794E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A1E35">
              <w:rPr>
                <w:rFonts w:ascii="Century Gothic" w:hAnsi="Century Gothic"/>
                <w:sz w:val="24"/>
                <w:shd w:val="clear" w:color="auto" w:fill="FFFFFF"/>
              </w:rPr>
              <w:t>Horario: 9:30am y 11:30am</w:t>
            </w:r>
          </w:p>
          <w:p w14:paraId="1D487F0B" w14:textId="77777777" w:rsidR="004A794E" w:rsidRDefault="004A794E" w:rsidP="004A794E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</w:p>
          <w:p w14:paraId="013E9846" w14:textId="77777777" w:rsidR="004A794E" w:rsidRPr="004A1E35" w:rsidRDefault="004A794E" w:rsidP="004A794E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4A1E35">
              <w:rPr>
                <w:rFonts w:ascii="Century Gothic" w:hAnsi="Century Gothic"/>
                <w:b/>
                <w:sz w:val="24"/>
                <w:szCs w:val="28"/>
              </w:rPr>
              <w:t>Jornada Salud prevención VIH</w:t>
            </w:r>
          </w:p>
          <w:p w14:paraId="59646FA6" w14:textId="77777777" w:rsidR="004A794E" w:rsidRPr="004A1E35" w:rsidRDefault="004A794E" w:rsidP="004A794E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4A1E35">
              <w:rPr>
                <w:rFonts w:ascii="Century Gothic" w:hAnsi="Century Gothic"/>
                <w:b/>
                <w:sz w:val="24"/>
                <w:szCs w:val="28"/>
              </w:rPr>
              <w:t>Trabajo en conjunto Cabildo Diverso e IMMT</w:t>
            </w:r>
          </w:p>
          <w:p w14:paraId="7D1C1250" w14:textId="77777777" w:rsidR="004A794E" w:rsidRDefault="004A794E" w:rsidP="004A794E">
            <w:pPr>
              <w:rPr>
                <w:rFonts w:ascii="Century Gothic" w:hAnsi="Century Gothic"/>
                <w:sz w:val="24"/>
                <w:szCs w:val="28"/>
              </w:rPr>
            </w:pPr>
            <w:r w:rsidRPr="004A1E35">
              <w:rPr>
                <w:rFonts w:ascii="Century Gothic" w:hAnsi="Century Gothic"/>
                <w:sz w:val="24"/>
                <w:szCs w:val="28"/>
              </w:rPr>
              <w:lastRenderedPageBreak/>
              <w:t>Lugar: Eucaliptos</w:t>
            </w:r>
          </w:p>
          <w:p w14:paraId="785E2FA9" w14:textId="77777777" w:rsidR="000A0742" w:rsidRDefault="000A0742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01644F5A" w14:textId="77777777" w:rsidR="004A794E" w:rsidRPr="001409B3" w:rsidRDefault="004A794E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44E652" w14:textId="77777777" w:rsidR="000A0742" w:rsidRPr="005F7B0B" w:rsidRDefault="000A0742" w:rsidP="0038238F">
            <w:pPr>
              <w:rPr>
                <w:rFonts w:ascii="Century Gothic" w:hAnsi="Century Gothic"/>
              </w:rPr>
            </w:pPr>
          </w:p>
          <w:p w14:paraId="6E449B39" w14:textId="77777777" w:rsidR="000A0742" w:rsidRDefault="000A0742" w:rsidP="0038238F">
            <w:pPr>
              <w:rPr>
                <w:rFonts w:ascii="Century Gothic" w:hAnsi="Century Gothic"/>
                <w:b/>
              </w:rPr>
            </w:pPr>
          </w:p>
          <w:p w14:paraId="5903D154" w14:textId="77777777" w:rsidR="000A0742" w:rsidRPr="005F7B0B" w:rsidRDefault="000A0742" w:rsidP="0038238F">
            <w:pPr>
              <w:rPr>
                <w:rFonts w:ascii="Century Gothic" w:hAnsi="Century Gothic"/>
                <w:b/>
              </w:rPr>
            </w:pPr>
          </w:p>
          <w:p w14:paraId="02825C03" w14:textId="77777777" w:rsidR="000A0742" w:rsidRPr="005F7B0B" w:rsidRDefault="000A0742" w:rsidP="0038238F">
            <w:pPr>
              <w:rPr>
                <w:rFonts w:ascii="Century Gothic" w:hAnsi="Century Gothic"/>
                <w:b/>
              </w:rPr>
            </w:pPr>
          </w:p>
          <w:p w14:paraId="5E10800F" w14:textId="58244571" w:rsidR="000A0742" w:rsidRPr="005F7B0B" w:rsidRDefault="00335082" w:rsidP="003823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DIA INHABIL</w:t>
            </w:r>
          </w:p>
          <w:p w14:paraId="3A0D964B" w14:textId="77777777" w:rsidR="000A0742" w:rsidRPr="005F7B0B" w:rsidRDefault="000A0742" w:rsidP="0038238F">
            <w:pPr>
              <w:rPr>
                <w:rFonts w:ascii="Century Gothic" w:hAnsi="Century Gothic"/>
              </w:rPr>
            </w:pPr>
          </w:p>
          <w:p w14:paraId="364B99BB" w14:textId="77777777" w:rsidR="000A0742" w:rsidRPr="005F7B0B" w:rsidRDefault="000A0742" w:rsidP="0038238F">
            <w:pPr>
              <w:jc w:val="both"/>
              <w:rPr>
                <w:rFonts w:ascii="Century Gothic" w:eastAsia="Calibri" w:hAnsi="Century Gothic" w:cs="Times New Roman"/>
              </w:rPr>
            </w:pPr>
          </w:p>
          <w:p w14:paraId="0D5576A6" w14:textId="77777777" w:rsidR="000A0742" w:rsidRPr="005F7B0B" w:rsidRDefault="000A0742" w:rsidP="0038238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F7B0B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5F7B0B">
              <w:rPr>
                <w:rFonts w:ascii="Century Gothic" w:hAnsi="Century Gothic" w:cs="Arial"/>
                <w:color w:val="001D35"/>
                <w:shd w:val="clear" w:color="auto" w:fill="FFFFFF"/>
              </w:rPr>
              <w:t xml:space="preserve"> </w:t>
            </w:r>
          </w:p>
          <w:p w14:paraId="35B9088A" w14:textId="77777777" w:rsidR="000A0742" w:rsidRPr="001409B3" w:rsidRDefault="000A0742" w:rsidP="0038238F">
            <w:pPr>
              <w:jc w:val="both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2856CD" w14:textId="4504D042" w:rsidR="000A0742" w:rsidRPr="00D633CE" w:rsidRDefault="00822E47" w:rsidP="003D1C02">
            <w:pPr>
              <w:rPr>
                <w:rFonts w:ascii="Century Gothic" w:hAnsi="Century Gothic"/>
                <w:sz w:val="28"/>
                <w:szCs w:val="28"/>
              </w:rPr>
            </w:pPr>
            <w:r w:rsidRPr="00335082">
              <w:rPr>
                <w:rFonts w:ascii="Century Gothic" w:hAnsi="Century Gothic"/>
                <w:sz w:val="24"/>
                <w:szCs w:val="28"/>
              </w:rPr>
              <w:t>Reunión Virtual por la Titular del IMMT  “</w:t>
            </w:r>
            <w:r w:rsidRPr="00335082">
              <w:rPr>
                <w:rFonts w:ascii="Century Gothic" w:hAnsi="Century Gothic"/>
                <w:b/>
                <w:sz w:val="24"/>
                <w:szCs w:val="28"/>
              </w:rPr>
              <w:t>Mesa de Género”</w:t>
            </w:r>
          </w:p>
        </w:tc>
      </w:tr>
      <w:tr w:rsidR="000A0742" w14:paraId="09191419" w14:textId="77777777" w:rsidTr="00F8362E">
        <w:trPr>
          <w:gridAfter w:val="1"/>
          <w:wAfter w:w="1843" w:type="dxa"/>
          <w:trHeight w:val="331"/>
        </w:trPr>
        <w:tc>
          <w:tcPr>
            <w:tcW w:w="2660" w:type="dxa"/>
            <w:shd w:val="clear" w:color="auto" w:fill="7030A0"/>
          </w:tcPr>
          <w:p w14:paraId="3E83BEBA" w14:textId="5A11B965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09 DICIEMBRE</w:t>
            </w:r>
          </w:p>
        </w:tc>
        <w:tc>
          <w:tcPr>
            <w:tcW w:w="2835" w:type="dxa"/>
            <w:shd w:val="clear" w:color="auto" w:fill="7030A0"/>
          </w:tcPr>
          <w:p w14:paraId="5F38B5E4" w14:textId="5DCD4933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10 DICIEMBRE</w:t>
            </w:r>
          </w:p>
        </w:tc>
        <w:tc>
          <w:tcPr>
            <w:tcW w:w="3402" w:type="dxa"/>
            <w:shd w:val="clear" w:color="auto" w:fill="7030A0"/>
          </w:tcPr>
          <w:p w14:paraId="1DA6E13E" w14:textId="277E1EB8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11 DICIEMBRE</w:t>
            </w:r>
          </w:p>
        </w:tc>
        <w:tc>
          <w:tcPr>
            <w:tcW w:w="3402" w:type="dxa"/>
            <w:shd w:val="clear" w:color="auto" w:fill="7030A0"/>
          </w:tcPr>
          <w:p w14:paraId="261BD334" w14:textId="2C6D2F9E" w:rsidR="000A0742" w:rsidRPr="000929E0" w:rsidRDefault="00466925" w:rsidP="0038238F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12 DICIEMBRE</w:t>
            </w:r>
          </w:p>
        </w:tc>
        <w:tc>
          <w:tcPr>
            <w:tcW w:w="3118" w:type="dxa"/>
            <w:shd w:val="clear" w:color="auto" w:fill="7030A0"/>
          </w:tcPr>
          <w:p w14:paraId="329CD4E8" w14:textId="73C891C5" w:rsidR="000A0742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13 DICIEMBRE</w:t>
            </w:r>
          </w:p>
        </w:tc>
      </w:tr>
      <w:tr w:rsidR="000A0742" w14:paraId="7E1B3038" w14:textId="77777777" w:rsidTr="00F8362E">
        <w:trPr>
          <w:gridAfter w:val="1"/>
          <w:wAfter w:w="1843" w:type="dxa"/>
          <w:trHeight w:val="819"/>
        </w:trPr>
        <w:tc>
          <w:tcPr>
            <w:tcW w:w="2660" w:type="dxa"/>
            <w:shd w:val="clear" w:color="auto" w:fill="FFFFFF" w:themeFill="background1"/>
          </w:tcPr>
          <w:p w14:paraId="1C10F5F0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2777FF99" w14:textId="15700937" w:rsidR="00FC59DD" w:rsidRPr="004F1889" w:rsidRDefault="00FC59DD" w:rsidP="00FC59DD">
            <w:pPr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4F1889">
              <w:rPr>
                <w:rFonts w:ascii="Century Gothic" w:hAnsi="Century Gothic"/>
                <w:b/>
                <w:bCs/>
                <w:color w:val="000000" w:themeColor="text1"/>
                <w:sz w:val="28"/>
              </w:rPr>
              <w:t xml:space="preserve"> </w:t>
            </w:r>
            <w:r w:rsidRPr="004F1889">
              <w:rPr>
                <w:rFonts w:ascii="Century Gothic" w:hAnsi="Century Gothic"/>
                <w:b/>
                <w:bCs/>
                <w:color w:val="000000" w:themeColor="text1"/>
                <w:sz w:val="24"/>
              </w:rPr>
              <w:t>Desayuno y Foro “L</w:t>
            </w:r>
            <w:r w:rsidR="004F1889" w:rsidRPr="004F1889">
              <w:rPr>
                <w:rFonts w:ascii="Century Gothic" w:hAnsi="Century Gothic"/>
                <w:b/>
                <w:bCs/>
                <w:color w:val="000000" w:themeColor="text1"/>
                <w:sz w:val="24"/>
              </w:rPr>
              <w:t>a Mujer es Poder, Transformando</w:t>
            </w:r>
            <w:r w:rsidRPr="004F1889">
              <w:rPr>
                <w:rFonts w:ascii="Century Gothic" w:hAnsi="Century Gothic"/>
                <w:bCs/>
                <w:color w:val="000000" w:themeColor="text1"/>
                <w:sz w:val="24"/>
              </w:rPr>
              <w:t xml:space="preserve"> </w:t>
            </w:r>
            <w:r w:rsidRPr="004F1889">
              <w:rPr>
                <w:rFonts w:ascii="Century Gothic" w:hAnsi="Century Gothic"/>
                <w:b/>
                <w:bCs/>
                <w:color w:val="000000" w:themeColor="text1"/>
                <w:sz w:val="24"/>
              </w:rPr>
              <w:t>Liderando e Inspirando</w:t>
            </w:r>
            <w:r w:rsidRPr="004F1889">
              <w:rPr>
                <w:rFonts w:ascii="Century Gothic" w:hAnsi="Century Gothic"/>
                <w:bCs/>
                <w:color w:val="000000" w:themeColor="text1"/>
                <w:sz w:val="24"/>
              </w:rPr>
              <w:t>”</w:t>
            </w:r>
          </w:p>
          <w:p w14:paraId="419553B8" w14:textId="77777777" w:rsidR="00FC59DD" w:rsidRPr="004F1889" w:rsidRDefault="00FC59DD" w:rsidP="00FC59DD">
            <w:pPr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4F1889">
              <w:rPr>
                <w:rFonts w:ascii="Century Gothic" w:hAnsi="Century Gothic"/>
                <w:bCs/>
                <w:color w:val="000000" w:themeColor="text1"/>
                <w:sz w:val="24"/>
              </w:rPr>
              <w:t xml:space="preserve">Hora: 10 am  </w:t>
            </w:r>
          </w:p>
          <w:p w14:paraId="51B7C3CA" w14:textId="2E3D4374" w:rsidR="000A0742" w:rsidRPr="004F1889" w:rsidRDefault="00FC59DD" w:rsidP="004F1889">
            <w:pPr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4F1889">
              <w:rPr>
                <w:rFonts w:ascii="Century Gothic" w:hAnsi="Century Gothic"/>
                <w:bCs/>
                <w:color w:val="000000" w:themeColor="text1"/>
                <w:sz w:val="24"/>
              </w:rPr>
              <w:t xml:space="preserve">Lugar: Delegación Santa Cruz del </w:t>
            </w:r>
            <w:r w:rsidR="004F1889" w:rsidRPr="004F1889">
              <w:rPr>
                <w:rFonts w:ascii="Century Gothic" w:hAnsi="Century Gothic"/>
                <w:bCs/>
                <w:color w:val="000000" w:themeColor="text1"/>
                <w:sz w:val="24"/>
              </w:rPr>
              <w:t>Flores</w:t>
            </w:r>
          </w:p>
          <w:p w14:paraId="11DF00CA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332E0825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07FB4737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2224B5E3" w14:textId="77777777" w:rsidR="000A0742" w:rsidRPr="00747425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5AA483" w14:textId="7F517C0C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Procuraduría Social: Invita a la </w:t>
            </w:r>
            <w:r w:rsidR="00F113A9">
              <w:rPr>
                <w:rFonts w:ascii="Century Gothic" w:hAnsi="Century Gothic"/>
                <w:sz w:val="24"/>
                <w:shd w:val="clear" w:color="auto" w:fill="FFFFFF"/>
              </w:rPr>
              <w:t xml:space="preserve">Titular de IMMT a la </w:t>
            </w: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Capacitación de la </w:t>
            </w:r>
            <w:r w:rsidRPr="00F113A9">
              <w:rPr>
                <w:rFonts w:ascii="Century Gothic" w:hAnsi="Century Gothic"/>
                <w:b/>
                <w:sz w:val="24"/>
                <w:shd w:val="clear" w:color="auto" w:fill="FFFFFF"/>
              </w:rPr>
              <w:t>Conferencia “Bondades y Retos de la Justicia”</w:t>
            </w:r>
          </w:p>
          <w:p w14:paraId="2265F2F5" w14:textId="7FFF5088" w:rsidR="00466925" w:rsidRPr="00466925" w:rsidRDefault="00F113A9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>
              <w:rPr>
                <w:rFonts w:ascii="Century Gothic" w:hAnsi="Century Gothic"/>
                <w:sz w:val="24"/>
                <w:shd w:val="clear" w:color="auto" w:fill="FFFFFF"/>
              </w:rPr>
              <w:t xml:space="preserve">Hora: </w:t>
            </w:r>
            <w:r w:rsidR="00466925"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10:00 am </w:t>
            </w:r>
          </w:p>
          <w:p w14:paraId="29E7B1CA" w14:textId="77777777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</w:p>
          <w:p w14:paraId="389C6BB3" w14:textId="4A18C5AE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 Invita a la Conferencia </w:t>
            </w:r>
            <w:r w:rsidRPr="00F113A9">
              <w:rPr>
                <w:rFonts w:ascii="Century Gothic" w:hAnsi="Century Gothic"/>
                <w:b/>
                <w:sz w:val="24"/>
                <w:shd w:val="clear" w:color="auto" w:fill="FFFFFF"/>
              </w:rPr>
              <w:t>“Diálogos en la Oscuridad”</w:t>
            </w: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 en conmemoración al Día Internacional de las Personas con Discapacidad.</w:t>
            </w:r>
          </w:p>
          <w:p w14:paraId="63DC7948" w14:textId="77777777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Hora: 9 am a 11 am </w:t>
            </w:r>
          </w:p>
          <w:p w14:paraId="1C25B565" w14:textId="77777777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Lugar: CEDIS </w:t>
            </w:r>
            <w:proofErr w:type="spellStart"/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>Oxxo</w:t>
            </w:r>
            <w:proofErr w:type="spellEnd"/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 ubicado en carretera Santa Cruz de las Flores.</w:t>
            </w:r>
          </w:p>
          <w:p w14:paraId="6DACAF4B" w14:textId="77777777" w:rsidR="00466925" w:rsidRPr="00466925" w:rsidRDefault="00466925" w:rsidP="00466925">
            <w:pPr>
              <w:rPr>
                <w:rFonts w:ascii="Century Gothic" w:hAnsi="Century Gothic"/>
                <w:sz w:val="24"/>
                <w:shd w:val="clear" w:color="auto" w:fill="FFFFFF"/>
              </w:rPr>
            </w:pPr>
          </w:p>
          <w:p w14:paraId="2AC823A8" w14:textId="77777777" w:rsidR="000A0742" w:rsidRDefault="00466925" w:rsidP="00F113A9">
            <w:pPr>
              <w:rPr>
                <w:rFonts w:ascii="Century Gothic" w:hAnsi="Century Gothic"/>
                <w:b/>
                <w:sz w:val="24"/>
                <w:shd w:val="clear" w:color="auto" w:fill="FFFFFF"/>
              </w:rPr>
            </w:pPr>
            <w:r w:rsidRPr="00466925">
              <w:rPr>
                <w:rFonts w:ascii="Century Gothic" w:hAnsi="Century Gothic"/>
                <w:sz w:val="24"/>
                <w:shd w:val="clear" w:color="auto" w:fill="FFFFFF"/>
              </w:rPr>
              <w:t xml:space="preserve">Conferencia  </w:t>
            </w:r>
            <w:r w:rsidRPr="00F113A9">
              <w:rPr>
                <w:rFonts w:ascii="Century Gothic" w:hAnsi="Century Gothic"/>
                <w:b/>
                <w:sz w:val="24"/>
                <w:shd w:val="clear" w:color="auto" w:fill="FFFFFF"/>
              </w:rPr>
              <w:t xml:space="preserve">“Gestión menstrual y prevención de violencias” </w:t>
            </w:r>
          </w:p>
          <w:p w14:paraId="5B0CA465" w14:textId="77777777" w:rsidR="00F113A9" w:rsidRDefault="00F113A9" w:rsidP="00F113A9">
            <w:pPr>
              <w:rPr>
                <w:rFonts w:ascii="Century Gothic" w:hAnsi="Century Gothic"/>
                <w:b/>
                <w:sz w:val="24"/>
                <w:shd w:val="clear" w:color="auto" w:fill="FFFFFF"/>
              </w:rPr>
            </w:pPr>
          </w:p>
          <w:p w14:paraId="3DB2B292" w14:textId="25CFAA61" w:rsidR="00F113A9" w:rsidRPr="000A0742" w:rsidRDefault="00F113A9" w:rsidP="00F113A9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C8DF987" w14:textId="77777777" w:rsidR="008B7979" w:rsidRDefault="008B7979" w:rsidP="0038238F">
            <w:pPr>
              <w:jc w:val="both"/>
              <w:rPr>
                <w:rFonts w:ascii="Century Gothic" w:hAnsi="Century Gothic"/>
                <w:bCs/>
                <w:sz w:val="28"/>
              </w:rPr>
            </w:pPr>
          </w:p>
          <w:p w14:paraId="0B795020" w14:textId="2B5D59A9" w:rsidR="000A0742" w:rsidRPr="00335082" w:rsidRDefault="008B7979" w:rsidP="0038238F">
            <w:pPr>
              <w:jc w:val="both"/>
              <w:rPr>
                <w:rFonts w:ascii="Century Gothic" w:hAnsi="Century Gothic"/>
                <w:b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>ASESORIA JURÍDICA Y ASESORIA PSICOLÓGICA</w:t>
            </w:r>
          </w:p>
          <w:p w14:paraId="361A3EAF" w14:textId="77777777" w:rsidR="000A0742" w:rsidRPr="008B7979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27E388A2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5EFD6626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A449B98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511DD3F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961C195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64C492B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79FE0DE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B829437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9D3776A" w14:textId="77777777" w:rsid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09925F4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E51D2A3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40A9E9E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1673E05A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803A13C" w14:textId="77777777" w:rsidR="00335B1F" w:rsidRPr="000A0742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7402FD0" w14:textId="3A5E4606" w:rsidR="00EE5DFA" w:rsidRDefault="008272E3" w:rsidP="008272E3">
            <w:pPr>
              <w:rPr>
                <w:rFonts w:ascii="Century Gothic" w:hAnsi="Century Gothic"/>
                <w:sz w:val="24"/>
              </w:rPr>
            </w:pPr>
            <w:r w:rsidRPr="008272E3">
              <w:rPr>
                <w:rFonts w:ascii="Century Gothic" w:hAnsi="Century Gothic"/>
                <w:sz w:val="24"/>
              </w:rPr>
              <w:t>Visita-Reunió</w:t>
            </w:r>
            <w:r w:rsidR="00EE5DFA">
              <w:rPr>
                <w:rFonts w:ascii="Century Gothic" w:hAnsi="Century Gothic"/>
                <w:sz w:val="24"/>
              </w:rPr>
              <w:t>n</w:t>
            </w:r>
            <w:r w:rsidR="00FB0222">
              <w:rPr>
                <w:rFonts w:ascii="Century Gothic" w:hAnsi="Century Gothic"/>
                <w:sz w:val="24"/>
              </w:rPr>
              <w:t xml:space="preserve"> de la Directora del IMMT</w:t>
            </w:r>
            <w:r w:rsidR="00EE5DFA">
              <w:rPr>
                <w:rFonts w:ascii="Century Gothic" w:hAnsi="Century Gothic"/>
                <w:sz w:val="24"/>
              </w:rPr>
              <w:t xml:space="preserve"> al </w:t>
            </w:r>
            <w:r w:rsidR="00EE5DFA" w:rsidRPr="00FB0222">
              <w:rPr>
                <w:rFonts w:ascii="Century Gothic" w:hAnsi="Century Gothic"/>
                <w:b/>
                <w:sz w:val="24"/>
              </w:rPr>
              <w:t>módulo IMMT SIEMPRE CERCA,</w:t>
            </w:r>
          </w:p>
          <w:p w14:paraId="613A1951" w14:textId="7771FB14" w:rsidR="008272E3" w:rsidRDefault="00EE5DFA" w:rsidP="008272E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Santa Cruz del Valle</w:t>
            </w:r>
            <w:r w:rsidR="008272E3" w:rsidRPr="008272E3">
              <w:rPr>
                <w:rFonts w:ascii="Century Gothic" w:hAnsi="Century Gothic"/>
                <w:sz w:val="24"/>
              </w:rPr>
              <w:t>.</w:t>
            </w:r>
          </w:p>
          <w:p w14:paraId="46685B7B" w14:textId="62311AA0" w:rsidR="00EE5DFA" w:rsidRPr="008272E3" w:rsidRDefault="00EE5DFA" w:rsidP="008272E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Hora:9:30 am </w:t>
            </w:r>
          </w:p>
          <w:p w14:paraId="671C0DC8" w14:textId="77777777" w:rsidR="008272E3" w:rsidRPr="008272E3" w:rsidRDefault="008272E3" w:rsidP="008272E3">
            <w:pPr>
              <w:rPr>
                <w:rFonts w:ascii="Century Gothic" w:hAnsi="Century Gothic"/>
                <w:sz w:val="24"/>
              </w:rPr>
            </w:pPr>
          </w:p>
          <w:p w14:paraId="34160573" w14:textId="60ACCD89" w:rsidR="00EE5DFA" w:rsidRDefault="008272E3" w:rsidP="008272E3">
            <w:pPr>
              <w:rPr>
                <w:rFonts w:ascii="Century Gothic" w:hAnsi="Century Gothic"/>
                <w:sz w:val="24"/>
              </w:rPr>
            </w:pPr>
            <w:r w:rsidRPr="008272E3">
              <w:rPr>
                <w:rFonts w:ascii="Century Gothic" w:hAnsi="Century Gothic"/>
                <w:sz w:val="24"/>
              </w:rPr>
              <w:t xml:space="preserve">Reunión </w:t>
            </w:r>
            <w:r w:rsidR="00FB0222">
              <w:rPr>
                <w:rFonts w:ascii="Century Gothic" w:hAnsi="Century Gothic"/>
                <w:sz w:val="24"/>
              </w:rPr>
              <w:t xml:space="preserve"> con la Directora del IMMT en </w:t>
            </w:r>
            <w:r w:rsidRPr="008272E3">
              <w:rPr>
                <w:rFonts w:ascii="Century Gothic" w:hAnsi="Century Gothic"/>
                <w:sz w:val="24"/>
              </w:rPr>
              <w:t xml:space="preserve">Secundaria </w:t>
            </w:r>
          </w:p>
          <w:p w14:paraId="3A498F3E" w14:textId="054D2D14" w:rsidR="008272E3" w:rsidRPr="008272E3" w:rsidRDefault="008272E3" w:rsidP="008272E3">
            <w:pPr>
              <w:rPr>
                <w:rFonts w:ascii="Century Gothic" w:hAnsi="Century Gothic"/>
                <w:sz w:val="24"/>
              </w:rPr>
            </w:pPr>
            <w:r w:rsidRPr="008272E3">
              <w:rPr>
                <w:rFonts w:ascii="Century Gothic" w:hAnsi="Century Gothic"/>
                <w:sz w:val="24"/>
              </w:rPr>
              <w:t>S</w:t>
            </w:r>
            <w:r w:rsidR="00EE5DFA">
              <w:rPr>
                <w:rFonts w:ascii="Century Gothic" w:hAnsi="Century Gothic"/>
                <w:sz w:val="24"/>
              </w:rPr>
              <w:t>an</w:t>
            </w:r>
            <w:r w:rsidRPr="008272E3">
              <w:rPr>
                <w:rFonts w:ascii="Century Gothic" w:hAnsi="Century Gothic"/>
                <w:sz w:val="24"/>
              </w:rPr>
              <w:t>ta Cruz</w:t>
            </w:r>
            <w:r w:rsidR="00EE5DFA">
              <w:rPr>
                <w:rFonts w:ascii="Century Gothic" w:hAnsi="Century Gothic"/>
                <w:sz w:val="24"/>
              </w:rPr>
              <w:t xml:space="preserve"> del Valle</w:t>
            </w:r>
          </w:p>
          <w:p w14:paraId="33091258" w14:textId="77777777" w:rsidR="008272E3" w:rsidRPr="00FB0222" w:rsidRDefault="008272E3" w:rsidP="008272E3">
            <w:pPr>
              <w:rPr>
                <w:rFonts w:ascii="Century Gothic" w:hAnsi="Century Gothic"/>
                <w:b/>
                <w:sz w:val="24"/>
              </w:rPr>
            </w:pPr>
            <w:r w:rsidRPr="00FB0222">
              <w:rPr>
                <w:rFonts w:ascii="Century Gothic" w:hAnsi="Century Gothic"/>
                <w:b/>
                <w:sz w:val="24"/>
              </w:rPr>
              <w:t xml:space="preserve">Tema: Taller a docentes </w:t>
            </w:r>
          </w:p>
          <w:p w14:paraId="012CD739" w14:textId="0C5CB21A" w:rsidR="008272E3" w:rsidRDefault="00EE5DFA" w:rsidP="008272E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10:30am</w:t>
            </w:r>
          </w:p>
          <w:p w14:paraId="5B294637" w14:textId="77777777" w:rsidR="00EE5DFA" w:rsidRDefault="00EE5DFA" w:rsidP="008272E3">
            <w:pPr>
              <w:rPr>
                <w:rFonts w:ascii="Century Gothic" w:hAnsi="Century Gothic"/>
                <w:sz w:val="24"/>
              </w:rPr>
            </w:pPr>
          </w:p>
          <w:p w14:paraId="42C56A8F" w14:textId="77777777" w:rsidR="00FB59B2" w:rsidRDefault="00FB59B2" w:rsidP="008272E3">
            <w:pPr>
              <w:rPr>
                <w:rFonts w:ascii="Century Gothic" w:hAnsi="Century Gothic"/>
                <w:sz w:val="24"/>
              </w:rPr>
            </w:pPr>
          </w:p>
          <w:p w14:paraId="2A95BF86" w14:textId="77777777" w:rsidR="00FB59B2" w:rsidRDefault="00FB59B2" w:rsidP="008272E3">
            <w:pPr>
              <w:rPr>
                <w:rFonts w:ascii="Century Gothic" w:hAnsi="Century Gothic"/>
                <w:sz w:val="24"/>
              </w:rPr>
            </w:pPr>
          </w:p>
          <w:p w14:paraId="4DE14DC6" w14:textId="77777777" w:rsidR="00FB59B2" w:rsidRPr="008272E3" w:rsidRDefault="00FB59B2" w:rsidP="008272E3">
            <w:pPr>
              <w:rPr>
                <w:rFonts w:ascii="Century Gothic" w:hAnsi="Century Gothic"/>
                <w:sz w:val="24"/>
              </w:rPr>
            </w:pPr>
          </w:p>
          <w:p w14:paraId="4D36B810" w14:textId="46DCCED8" w:rsidR="00EE5DFA" w:rsidRDefault="008272E3" w:rsidP="008272E3">
            <w:pPr>
              <w:rPr>
                <w:rFonts w:ascii="Century Gothic" w:hAnsi="Century Gothic"/>
                <w:sz w:val="24"/>
              </w:rPr>
            </w:pPr>
            <w:r w:rsidRPr="008272E3">
              <w:rPr>
                <w:rFonts w:ascii="Century Gothic" w:hAnsi="Century Gothic"/>
                <w:sz w:val="24"/>
              </w:rPr>
              <w:t xml:space="preserve">Reunión </w:t>
            </w:r>
            <w:r w:rsidR="00FB0222">
              <w:rPr>
                <w:rFonts w:ascii="Century Gothic" w:hAnsi="Century Gothic"/>
                <w:sz w:val="24"/>
              </w:rPr>
              <w:t xml:space="preserve">  con la Directora del IMMT en </w:t>
            </w:r>
            <w:r w:rsidRPr="008272E3">
              <w:rPr>
                <w:rFonts w:ascii="Century Gothic" w:hAnsi="Century Gothic"/>
                <w:sz w:val="24"/>
              </w:rPr>
              <w:t xml:space="preserve">Secundaria </w:t>
            </w:r>
          </w:p>
          <w:p w14:paraId="1BE67289" w14:textId="6756CA6F" w:rsidR="008272E3" w:rsidRPr="008272E3" w:rsidRDefault="008272E3" w:rsidP="008272E3">
            <w:pPr>
              <w:rPr>
                <w:rFonts w:ascii="Century Gothic" w:hAnsi="Century Gothic"/>
                <w:sz w:val="24"/>
              </w:rPr>
            </w:pPr>
            <w:r w:rsidRPr="008272E3">
              <w:rPr>
                <w:rFonts w:ascii="Century Gothic" w:hAnsi="Century Gothic"/>
                <w:sz w:val="24"/>
              </w:rPr>
              <w:t>S</w:t>
            </w:r>
            <w:r w:rsidR="00EE5DFA">
              <w:rPr>
                <w:rFonts w:ascii="Century Gothic" w:hAnsi="Century Gothic"/>
                <w:sz w:val="24"/>
              </w:rPr>
              <w:t>an</w:t>
            </w:r>
            <w:r w:rsidRPr="008272E3">
              <w:rPr>
                <w:rFonts w:ascii="Century Gothic" w:hAnsi="Century Gothic"/>
                <w:sz w:val="24"/>
              </w:rPr>
              <w:t xml:space="preserve">ta Cruz </w:t>
            </w:r>
            <w:r w:rsidR="00EE5DFA">
              <w:rPr>
                <w:rFonts w:ascii="Century Gothic" w:hAnsi="Century Gothic"/>
                <w:sz w:val="24"/>
              </w:rPr>
              <w:t>del Valle</w:t>
            </w:r>
          </w:p>
          <w:p w14:paraId="72C4B624" w14:textId="77777777" w:rsidR="008272E3" w:rsidRPr="00FB0222" w:rsidRDefault="008272E3" w:rsidP="008272E3">
            <w:pPr>
              <w:rPr>
                <w:rFonts w:ascii="Century Gothic" w:hAnsi="Century Gothic"/>
                <w:b/>
                <w:sz w:val="24"/>
              </w:rPr>
            </w:pPr>
            <w:r w:rsidRPr="00FB0222">
              <w:rPr>
                <w:rFonts w:ascii="Century Gothic" w:hAnsi="Century Gothic"/>
                <w:b/>
                <w:sz w:val="24"/>
              </w:rPr>
              <w:t xml:space="preserve">Tema: Taller docentes </w:t>
            </w:r>
          </w:p>
          <w:p w14:paraId="4E4D4AD2" w14:textId="2E673D7F" w:rsidR="000A0742" w:rsidRPr="000A0742" w:rsidRDefault="00EE5DFA" w:rsidP="008272E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Hora: 4:30pm</w:t>
            </w:r>
          </w:p>
        </w:tc>
        <w:tc>
          <w:tcPr>
            <w:tcW w:w="3118" w:type="dxa"/>
            <w:shd w:val="clear" w:color="auto" w:fill="FFFFFF" w:themeFill="background1"/>
          </w:tcPr>
          <w:p w14:paraId="082B78EF" w14:textId="77777777" w:rsidR="000A0742" w:rsidRDefault="008B7979" w:rsidP="003D1C02">
            <w:pPr>
              <w:rPr>
                <w:rFonts w:ascii="Century Gothic" w:hAnsi="Century Gothic"/>
                <w:sz w:val="24"/>
              </w:rPr>
            </w:pPr>
            <w:r w:rsidRPr="008B7979">
              <w:rPr>
                <w:rFonts w:ascii="Century Gothic" w:hAnsi="Century Gothic"/>
                <w:sz w:val="24"/>
              </w:rPr>
              <w:t xml:space="preserve">Invitación a la Titular del IMMT a la Posada Navideña CENDI </w:t>
            </w:r>
          </w:p>
          <w:p w14:paraId="3D759C93" w14:textId="33146E4E" w:rsidR="008B7979" w:rsidRPr="008B7979" w:rsidRDefault="008B7979" w:rsidP="003D1C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 xml:space="preserve">Hora: 10: 30 am </w:t>
            </w:r>
          </w:p>
        </w:tc>
      </w:tr>
      <w:tr w:rsidR="000A0742" w14:paraId="4F7C9170" w14:textId="77777777" w:rsidTr="00F8362E">
        <w:trPr>
          <w:gridAfter w:val="1"/>
          <w:wAfter w:w="1843" w:type="dxa"/>
          <w:trHeight w:val="312"/>
        </w:trPr>
        <w:tc>
          <w:tcPr>
            <w:tcW w:w="2660" w:type="dxa"/>
            <w:shd w:val="clear" w:color="auto" w:fill="7030A0"/>
          </w:tcPr>
          <w:p w14:paraId="7415C76E" w14:textId="708D1671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16 DICIEMBRE</w:t>
            </w:r>
          </w:p>
        </w:tc>
        <w:tc>
          <w:tcPr>
            <w:tcW w:w="2835" w:type="dxa"/>
            <w:shd w:val="clear" w:color="auto" w:fill="7030A0"/>
          </w:tcPr>
          <w:p w14:paraId="0290C72B" w14:textId="6FA2F232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17 DICIEMBRE </w:t>
            </w:r>
          </w:p>
        </w:tc>
        <w:tc>
          <w:tcPr>
            <w:tcW w:w="3402" w:type="dxa"/>
            <w:shd w:val="clear" w:color="auto" w:fill="7030A0"/>
          </w:tcPr>
          <w:p w14:paraId="07356802" w14:textId="59325FD3" w:rsidR="000A0742" w:rsidRPr="000929E0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18 DICIEMBRE</w:t>
            </w:r>
          </w:p>
        </w:tc>
        <w:tc>
          <w:tcPr>
            <w:tcW w:w="3402" w:type="dxa"/>
            <w:shd w:val="clear" w:color="auto" w:fill="7030A0"/>
          </w:tcPr>
          <w:p w14:paraId="26E3CEBA" w14:textId="1A8E1743" w:rsidR="000A0742" w:rsidRPr="000929E0" w:rsidRDefault="00227A70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19 DIC</w:t>
            </w:r>
            <w:r w:rsidR="00466925">
              <w:rPr>
                <w:rFonts w:ascii="Century Gothic" w:hAnsi="Century Gothic"/>
                <w:b/>
                <w:color w:val="FFFFFF" w:themeColor="background1"/>
                <w:sz w:val="28"/>
              </w:rPr>
              <w:t>IEMBRE</w:t>
            </w:r>
          </w:p>
        </w:tc>
        <w:tc>
          <w:tcPr>
            <w:tcW w:w="3118" w:type="dxa"/>
            <w:shd w:val="clear" w:color="auto" w:fill="7030A0"/>
          </w:tcPr>
          <w:p w14:paraId="1BB16BF6" w14:textId="2E3F9D04" w:rsidR="000A0742" w:rsidRDefault="00466925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20 DICIEMBRE</w:t>
            </w:r>
          </w:p>
        </w:tc>
      </w:tr>
      <w:tr w:rsidR="00822E47" w14:paraId="5BD739EB" w14:textId="77777777" w:rsidTr="00F8362E">
        <w:trPr>
          <w:gridAfter w:val="1"/>
          <w:wAfter w:w="1843" w:type="dxa"/>
          <w:trHeight w:val="552"/>
        </w:trPr>
        <w:tc>
          <w:tcPr>
            <w:tcW w:w="2660" w:type="dxa"/>
            <w:shd w:val="clear" w:color="auto" w:fill="FFFFFF" w:themeFill="background1"/>
          </w:tcPr>
          <w:p w14:paraId="7BE9DF6F" w14:textId="77777777" w:rsidR="00822E47" w:rsidRPr="00335082" w:rsidRDefault="00822E47" w:rsidP="0038238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5D360160" w14:textId="77777777" w:rsidR="008B7979" w:rsidRPr="00335082" w:rsidRDefault="008B7979" w:rsidP="0038238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303F7D46" w14:textId="4E65F423" w:rsidR="00822E47" w:rsidRPr="00335082" w:rsidRDefault="008B7979" w:rsidP="0038238F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>ASESORIA JURÍDICA Y ASESORIA PSICOLÓGICA</w:t>
            </w:r>
          </w:p>
          <w:p w14:paraId="6C1F99F0" w14:textId="77777777" w:rsidR="00822E47" w:rsidRPr="00335082" w:rsidRDefault="00822E47" w:rsidP="0038238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13617098" w14:textId="77777777" w:rsidR="00822E47" w:rsidRPr="00335082" w:rsidRDefault="00822E47" w:rsidP="0038238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1C2939FB" w14:textId="77777777" w:rsidR="00822E47" w:rsidRPr="00335082" w:rsidRDefault="00822E47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  <w:p w14:paraId="7AF111B6" w14:textId="7BF426DC" w:rsidR="00822E47" w:rsidRPr="00335082" w:rsidRDefault="00822E47" w:rsidP="00056186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88C1E4" w14:textId="77777777" w:rsidR="008B7979" w:rsidRPr="00335082" w:rsidRDefault="008B7979" w:rsidP="0038238F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 w:rsidRPr="00335082">
              <w:rPr>
                <w:rFonts w:ascii="Century Gothic" w:hAnsi="Century Gothic"/>
                <w:bCs/>
                <w:color w:val="FFFFFF" w:themeColor="background1"/>
                <w:sz w:val="24"/>
              </w:rPr>
              <w:t xml:space="preserve">ASESORIA </w:t>
            </w:r>
          </w:p>
          <w:p w14:paraId="0260F8D0" w14:textId="77777777" w:rsidR="008B7979" w:rsidRPr="00335082" w:rsidRDefault="008B7979" w:rsidP="0038238F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</w:p>
          <w:p w14:paraId="2461D1FC" w14:textId="5490B469" w:rsidR="00822E47" w:rsidRPr="00335082" w:rsidRDefault="008B7979" w:rsidP="0038238F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>ASESORIA JURÍDICA Y ASESORIA PSICOLÓGICA</w:t>
            </w:r>
          </w:p>
        </w:tc>
        <w:tc>
          <w:tcPr>
            <w:tcW w:w="3402" w:type="dxa"/>
            <w:shd w:val="clear" w:color="auto" w:fill="FFFFFF" w:themeFill="background1"/>
          </w:tcPr>
          <w:p w14:paraId="2562125D" w14:textId="77777777" w:rsidR="00822E47" w:rsidRPr="00335082" w:rsidRDefault="00822E47" w:rsidP="0038238F">
            <w:pPr>
              <w:rPr>
                <w:rFonts w:ascii="Century Gothic" w:hAnsi="Century Gothic"/>
                <w:sz w:val="24"/>
              </w:rPr>
            </w:pPr>
          </w:p>
          <w:p w14:paraId="5C486089" w14:textId="77777777" w:rsidR="008B7979" w:rsidRPr="00335082" w:rsidRDefault="00822E47" w:rsidP="0038238F">
            <w:pPr>
              <w:rPr>
                <w:rFonts w:ascii="Century Gothic" w:hAnsi="Century Gothic"/>
                <w:sz w:val="24"/>
              </w:rPr>
            </w:pPr>
            <w:r w:rsidRPr="00335082">
              <w:rPr>
                <w:rFonts w:ascii="Century Gothic" w:hAnsi="Century Gothic"/>
                <w:sz w:val="24"/>
              </w:rPr>
              <w:t xml:space="preserve"> </w:t>
            </w:r>
          </w:p>
          <w:p w14:paraId="29FC2D17" w14:textId="159FFC0D" w:rsidR="00822E47" w:rsidRDefault="008B7979" w:rsidP="00077092">
            <w:pPr>
              <w:rPr>
                <w:rFonts w:ascii="Century Gothic" w:hAnsi="Century Gothic"/>
                <w:bCs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077092">
              <w:rPr>
                <w:rFonts w:ascii="Century Gothic" w:hAnsi="Century Gothic"/>
                <w:bCs/>
                <w:sz w:val="24"/>
              </w:rPr>
              <w:t xml:space="preserve">Reunión con la Directora de Centro de Justicia para las Mujeres Sede Santa Fe y la Titular del IMMT </w:t>
            </w:r>
          </w:p>
          <w:p w14:paraId="3DF3B619" w14:textId="77777777" w:rsidR="00077092" w:rsidRDefault="00077092" w:rsidP="00077092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Hora: 10 am</w:t>
            </w:r>
          </w:p>
          <w:p w14:paraId="57C17422" w14:textId="59529DD6" w:rsidR="00077092" w:rsidRPr="00077092" w:rsidRDefault="00077092" w:rsidP="00077092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Lugar: Instalaciones CJM</w:t>
            </w:r>
          </w:p>
        </w:tc>
        <w:tc>
          <w:tcPr>
            <w:tcW w:w="3402" w:type="dxa"/>
            <w:shd w:val="clear" w:color="auto" w:fill="FFFFFF" w:themeFill="background1"/>
          </w:tcPr>
          <w:p w14:paraId="5EC0F580" w14:textId="77777777" w:rsidR="008B7979" w:rsidRPr="00335082" w:rsidRDefault="008B7979" w:rsidP="0038238F">
            <w:pPr>
              <w:pStyle w:val="Prrafodelista"/>
              <w:jc w:val="center"/>
              <w:rPr>
                <w:rFonts w:ascii="Century Gothic" w:hAnsi="Century Gothic"/>
                <w:bCs/>
                <w:sz w:val="24"/>
              </w:rPr>
            </w:pPr>
          </w:p>
          <w:p w14:paraId="62EB8DB4" w14:textId="77777777" w:rsidR="008B7979" w:rsidRPr="00335082" w:rsidRDefault="008B7979" w:rsidP="0038238F">
            <w:pPr>
              <w:pStyle w:val="Prrafodelista"/>
              <w:jc w:val="center"/>
              <w:rPr>
                <w:rFonts w:ascii="Century Gothic" w:hAnsi="Century Gothic"/>
                <w:bCs/>
                <w:sz w:val="24"/>
              </w:rPr>
            </w:pPr>
          </w:p>
          <w:p w14:paraId="52214367" w14:textId="77777777" w:rsidR="00822E47" w:rsidRDefault="00077092" w:rsidP="00077092">
            <w:pPr>
              <w:pStyle w:val="Prrafodelista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Reunión de Comité de Adquisiciones IMMT</w:t>
            </w:r>
          </w:p>
          <w:p w14:paraId="36B3D682" w14:textId="77777777" w:rsidR="00077092" w:rsidRDefault="00077092" w:rsidP="00077092">
            <w:pPr>
              <w:pStyle w:val="Prrafodelista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Lugar: Hotel </w:t>
            </w:r>
            <w:proofErr w:type="spellStart"/>
            <w:r>
              <w:rPr>
                <w:rFonts w:ascii="Century Gothic" w:hAnsi="Century Gothic"/>
                <w:bCs/>
                <w:sz w:val="24"/>
              </w:rPr>
              <w:t>Encore</w:t>
            </w:r>
            <w:proofErr w:type="spellEnd"/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</w:p>
          <w:p w14:paraId="1F4D55B1" w14:textId="3E17FF1F" w:rsidR="00077092" w:rsidRPr="00335082" w:rsidRDefault="00077092" w:rsidP="00077092">
            <w:pPr>
              <w:pStyle w:val="Prrafodelista"/>
              <w:rPr>
                <w:rFonts w:ascii="Century Gothic" w:hAnsi="Century Gothic"/>
                <w:color w:val="FFFFFF" w:themeColor="background1"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Hora: 9 am </w:t>
            </w:r>
          </w:p>
        </w:tc>
        <w:tc>
          <w:tcPr>
            <w:tcW w:w="3118" w:type="dxa"/>
            <w:shd w:val="clear" w:color="auto" w:fill="FFFFFF" w:themeFill="background1"/>
          </w:tcPr>
          <w:p w14:paraId="2B970931" w14:textId="77777777" w:rsidR="008B7979" w:rsidRPr="00335082" w:rsidRDefault="008B7979" w:rsidP="0038238F">
            <w:pPr>
              <w:rPr>
                <w:rFonts w:ascii="Century Gothic" w:hAnsi="Century Gothic"/>
                <w:bCs/>
                <w:sz w:val="24"/>
              </w:rPr>
            </w:pPr>
          </w:p>
          <w:p w14:paraId="61F11E1B" w14:textId="77777777" w:rsidR="008B7979" w:rsidRPr="00335082" w:rsidRDefault="008B7979" w:rsidP="0038238F">
            <w:pPr>
              <w:rPr>
                <w:rFonts w:ascii="Century Gothic" w:hAnsi="Century Gothic"/>
                <w:bCs/>
                <w:sz w:val="24"/>
              </w:rPr>
            </w:pPr>
          </w:p>
          <w:p w14:paraId="663F4A1F" w14:textId="4294E530" w:rsidR="00822E47" w:rsidRPr="00335082" w:rsidRDefault="008B7979" w:rsidP="00227A70">
            <w:pPr>
              <w:rPr>
                <w:rFonts w:ascii="Century Gothic" w:hAnsi="Century Gothic"/>
                <w:b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>ASESORIA JURÍDI</w:t>
            </w:r>
            <w:bookmarkStart w:id="1" w:name="_GoBack"/>
            <w:bookmarkEnd w:id="1"/>
            <w:r w:rsidRPr="00335082">
              <w:rPr>
                <w:rFonts w:ascii="Century Gothic" w:hAnsi="Century Gothic"/>
                <w:bCs/>
                <w:sz w:val="24"/>
              </w:rPr>
              <w:t>CA</w:t>
            </w:r>
          </w:p>
        </w:tc>
      </w:tr>
      <w:tr w:rsidR="00822E47" w14:paraId="6F31C641" w14:textId="77777777" w:rsidTr="00F8362E">
        <w:trPr>
          <w:gridAfter w:val="1"/>
          <w:wAfter w:w="1843" w:type="dxa"/>
          <w:trHeight w:val="552"/>
        </w:trPr>
        <w:tc>
          <w:tcPr>
            <w:tcW w:w="2660" w:type="dxa"/>
            <w:shd w:val="clear" w:color="auto" w:fill="7030A0"/>
          </w:tcPr>
          <w:p w14:paraId="78443BA5" w14:textId="499DA83C" w:rsidR="00822E47" w:rsidRDefault="00822E47" w:rsidP="0005618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23 DICIEMBRE</w:t>
            </w:r>
          </w:p>
        </w:tc>
        <w:tc>
          <w:tcPr>
            <w:tcW w:w="2835" w:type="dxa"/>
            <w:shd w:val="clear" w:color="auto" w:fill="7030A0"/>
          </w:tcPr>
          <w:p w14:paraId="6CB11AAE" w14:textId="54E5BD94" w:rsidR="00822E47" w:rsidRPr="000F2B41" w:rsidRDefault="00822E47" w:rsidP="00056186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</w:pPr>
            <w:r w:rsidRPr="000F2B41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>24 DICIEMBRE</w:t>
            </w:r>
          </w:p>
        </w:tc>
        <w:tc>
          <w:tcPr>
            <w:tcW w:w="3402" w:type="dxa"/>
            <w:shd w:val="clear" w:color="auto" w:fill="7030A0"/>
          </w:tcPr>
          <w:p w14:paraId="61597B39" w14:textId="08971C48" w:rsidR="00822E47" w:rsidRPr="000F2B41" w:rsidRDefault="00822E47" w:rsidP="00056186">
            <w:pPr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</w:t>
            </w:r>
            <w:r w:rsidRPr="000F2B41">
              <w:rPr>
                <w:rFonts w:ascii="Century Gothic" w:hAnsi="Century Gothic"/>
                <w:b/>
                <w:color w:val="FFFFFF" w:themeColor="background1"/>
                <w:sz w:val="28"/>
              </w:rPr>
              <w:t>25 DICIEMBRE</w:t>
            </w:r>
          </w:p>
        </w:tc>
        <w:tc>
          <w:tcPr>
            <w:tcW w:w="3402" w:type="dxa"/>
            <w:shd w:val="clear" w:color="auto" w:fill="7030A0"/>
          </w:tcPr>
          <w:p w14:paraId="40D916D8" w14:textId="708A4AB9" w:rsidR="00822E47" w:rsidRPr="000F2B41" w:rsidRDefault="00822E47" w:rsidP="00F8362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0F2B41">
              <w:rPr>
                <w:rFonts w:ascii="Century Gothic" w:hAnsi="Century Gothic"/>
                <w:b/>
                <w:color w:val="FFFFFF" w:themeColor="background1"/>
                <w:sz w:val="28"/>
              </w:rPr>
              <w:t>26 DICIEMBRE</w:t>
            </w:r>
          </w:p>
        </w:tc>
        <w:tc>
          <w:tcPr>
            <w:tcW w:w="3118" w:type="dxa"/>
            <w:shd w:val="clear" w:color="auto" w:fill="7030A0"/>
          </w:tcPr>
          <w:p w14:paraId="45224B55" w14:textId="04617E0B" w:rsidR="00822E47" w:rsidRDefault="00822E47" w:rsidP="00F8362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27 DICIEMBRE </w:t>
            </w:r>
          </w:p>
        </w:tc>
      </w:tr>
      <w:tr w:rsidR="00822E47" w14:paraId="4FEF65BC" w14:textId="77777777" w:rsidTr="00F8362E">
        <w:trPr>
          <w:gridAfter w:val="1"/>
          <w:wAfter w:w="1843" w:type="dxa"/>
          <w:trHeight w:val="552"/>
        </w:trPr>
        <w:tc>
          <w:tcPr>
            <w:tcW w:w="2660" w:type="dxa"/>
            <w:shd w:val="clear" w:color="auto" w:fill="FFFFFF" w:themeFill="background1"/>
          </w:tcPr>
          <w:p w14:paraId="1F59CBB2" w14:textId="2BBB4219" w:rsidR="00077092" w:rsidRPr="00335082" w:rsidRDefault="00077092" w:rsidP="00077092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077092" w:rsidRPr="00DB6BB8" w14:paraId="32214A29" w14:textId="77777777" w:rsidTr="00DB2B1A">
              <w:trPr>
                <w:trHeight w:val="229"/>
              </w:trPr>
              <w:tc>
                <w:tcPr>
                  <w:tcW w:w="0" w:type="auto"/>
                </w:tcPr>
                <w:p w14:paraId="52E83AB6" w14:textId="77777777" w:rsidR="00077092" w:rsidRPr="00077092" w:rsidRDefault="00077092" w:rsidP="00FA5724">
                  <w:pPr>
                    <w:pStyle w:val="Default"/>
                    <w:framePr w:hSpace="141" w:wrap="around" w:vAnchor="page" w:hAnchor="margin" w:y="2191"/>
                    <w:rPr>
                      <w:rFonts w:ascii="Century Gothic" w:hAnsi="Century Gothic"/>
                      <w:szCs w:val="22"/>
                    </w:rPr>
                  </w:pPr>
                  <w:r w:rsidRPr="00077092">
                    <w:rPr>
                      <w:rFonts w:ascii="Century Gothic" w:hAnsi="Century Gothic"/>
                      <w:szCs w:val="22"/>
                    </w:rPr>
                    <w:t xml:space="preserve">Reunión con enlaces municipales del Banco Nacional de Datos e Información sobre </w:t>
                  </w:r>
                  <w:r w:rsidRPr="00077092">
                    <w:rPr>
                      <w:rFonts w:ascii="Century Gothic" w:hAnsi="Century Gothic"/>
                      <w:szCs w:val="22"/>
                    </w:rPr>
                    <w:lastRenderedPageBreak/>
                    <w:t xml:space="preserve">Casos de Violencia contra las Mujeres (BANAVIM). </w:t>
                  </w:r>
                </w:p>
              </w:tc>
            </w:tr>
            <w:tr w:rsidR="00077092" w14:paraId="1212CEE2" w14:textId="77777777" w:rsidTr="00DB2B1A">
              <w:trPr>
                <w:trHeight w:val="230"/>
              </w:trPr>
              <w:tc>
                <w:tcPr>
                  <w:tcW w:w="0" w:type="auto"/>
                </w:tcPr>
                <w:p w14:paraId="4226CBE7" w14:textId="77777777" w:rsidR="00077092" w:rsidRPr="00077092" w:rsidRDefault="00077092" w:rsidP="00FA5724">
                  <w:pPr>
                    <w:pStyle w:val="Default"/>
                    <w:framePr w:hSpace="141" w:wrap="around" w:vAnchor="page" w:hAnchor="margin" w:y="2191"/>
                    <w:rPr>
                      <w:rFonts w:ascii="Century Gothic" w:hAnsi="Century Gothic"/>
                      <w:szCs w:val="22"/>
                    </w:rPr>
                  </w:pPr>
                  <w:r w:rsidRPr="00077092">
                    <w:rPr>
                      <w:rFonts w:ascii="Century Gothic" w:hAnsi="Century Gothic"/>
                      <w:szCs w:val="22"/>
                    </w:rPr>
                    <w:lastRenderedPageBreak/>
                    <w:t xml:space="preserve">Ciudad Niñez - Piso 4 B </w:t>
                  </w:r>
                </w:p>
                <w:p w14:paraId="656941EB" w14:textId="77777777" w:rsidR="00077092" w:rsidRPr="00077092" w:rsidRDefault="00077092" w:rsidP="00FA5724">
                  <w:pPr>
                    <w:pStyle w:val="Default"/>
                    <w:framePr w:hSpace="141" w:wrap="around" w:vAnchor="page" w:hAnchor="margin" w:y="2191"/>
                    <w:rPr>
                      <w:rFonts w:ascii="Century Gothic" w:hAnsi="Century Gothic"/>
                      <w:szCs w:val="22"/>
                    </w:rPr>
                  </w:pPr>
                  <w:r w:rsidRPr="00077092">
                    <w:rPr>
                      <w:rFonts w:ascii="Century Gothic" w:hAnsi="Century Gothic"/>
                      <w:szCs w:val="22"/>
                    </w:rPr>
                    <w:t xml:space="preserve">Av. Américas # 599, Torre Cuauhtémoc, Col. Ladrón de Guevara, Guadalajara. </w:t>
                  </w:r>
                </w:p>
              </w:tc>
            </w:tr>
            <w:tr w:rsidR="00077092" w14:paraId="29538B9A" w14:textId="77777777" w:rsidTr="00DB2B1A">
              <w:trPr>
                <w:trHeight w:val="112"/>
              </w:trPr>
              <w:tc>
                <w:tcPr>
                  <w:tcW w:w="0" w:type="auto"/>
                </w:tcPr>
                <w:p w14:paraId="769766E6" w14:textId="77777777" w:rsidR="00077092" w:rsidRPr="00077092" w:rsidRDefault="00077092" w:rsidP="00FA5724">
                  <w:pPr>
                    <w:pStyle w:val="Default"/>
                    <w:framePr w:hSpace="141" w:wrap="around" w:vAnchor="page" w:hAnchor="margin" w:y="2191"/>
                    <w:rPr>
                      <w:rFonts w:ascii="Century Gothic" w:hAnsi="Century Gothic"/>
                      <w:szCs w:val="22"/>
                    </w:rPr>
                  </w:pPr>
                  <w:r w:rsidRPr="00077092">
                    <w:rPr>
                      <w:rFonts w:ascii="Century Gothic" w:hAnsi="Century Gothic"/>
                      <w:szCs w:val="22"/>
                    </w:rPr>
                    <w:t xml:space="preserve">Lunes 23 de diciembre de 2024 </w:t>
                  </w:r>
                </w:p>
              </w:tc>
            </w:tr>
            <w:tr w:rsidR="00077092" w14:paraId="215DEF8A" w14:textId="77777777" w:rsidTr="00DB2B1A">
              <w:trPr>
                <w:trHeight w:val="112"/>
              </w:trPr>
              <w:tc>
                <w:tcPr>
                  <w:tcW w:w="0" w:type="auto"/>
                </w:tcPr>
                <w:p w14:paraId="051F6B24" w14:textId="77777777" w:rsidR="00077092" w:rsidRPr="00077092" w:rsidRDefault="00077092" w:rsidP="00FA5724">
                  <w:pPr>
                    <w:pStyle w:val="Default"/>
                    <w:framePr w:hSpace="141" w:wrap="around" w:vAnchor="page" w:hAnchor="margin" w:y="2191"/>
                    <w:rPr>
                      <w:rFonts w:ascii="Century Gothic" w:hAnsi="Century Gothic"/>
                      <w:szCs w:val="22"/>
                    </w:rPr>
                  </w:pPr>
                  <w:r w:rsidRPr="00077092">
                    <w:rPr>
                      <w:rFonts w:ascii="Century Gothic" w:hAnsi="Century Gothic"/>
                      <w:szCs w:val="22"/>
                    </w:rPr>
                    <w:t xml:space="preserve">11:00 horas. </w:t>
                  </w:r>
                </w:p>
              </w:tc>
            </w:tr>
          </w:tbl>
          <w:p w14:paraId="3793C270" w14:textId="22E0A655" w:rsidR="00822E47" w:rsidRPr="00335082" w:rsidRDefault="00822E47" w:rsidP="00077092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B93409" w14:textId="77777777" w:rsidR="00822E47" w:rsidRPr="00335082" w:rsidRDefault="00822E47" w:rsidP="00056186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</w:p>
          <w:p w14:paraId="7C0E00A0" w14:textId="77777777" w:rsidR="00822E47" w:rsidRPr="00335082" w:rsidRDefault="00822E47" w:rsidP="00056186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</w:p>
          <w:p w14:paraId="335446CF" w14:textId="4BC774E2" w:rsidR="00822E47" w:rsidRPr="00335082" w:rsidRDefault="00227A70" w:rsidP="00056186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ASESORIA JURÍDICA </w:t>
            </w:r>
          </w:p>
          <w:p w14:paraId="3A9704B3" w14:textId="77777777" w:rsidR="00822E47" w:rsidRPr="00335082" w:rsidRDefault="00822E47" w:rsidP="00056186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AD3371" w14:textId="77777777" w:rsidR="00822E47" w:rsidRPr="00335082" w:rsidRDefault="00822E47" w:rsidP="003D1C02">
            <w:pPr>
              <w:rPr>
                <w:rFonts w:ascii="Century Gothic" w:hAnsi="Century Gothic"/>
                <w:sz w:val="24"/>
              </w:rPr>
            </w:pPr>
          </w:p>
          <w:p w14:paraId="399B3E82" w14:textId="77777777" w:rsidR="008B7979" w:rsidRPr="00335082" w:rsidRDefault="008B7979" w:rsidP="003D1C02">
            <w:pPr>
              <w:rPr>
                <w:rFonts w:ascii="Century Gothic" w:hAnsi="Century Gothic"/>
                <w:sz w:val="24"/>
              </w:rPr>
            </w:pPr>
          </w:p>
          <w:p w14:paraId="7656BEB9" w14:textId="77777777" w:rsidR="008B7979" w:rsidRPr="00335082" w:rsidRDefault="008B7979" w:rsidP="003D1C02">
            <w:pPr>
              <w:rPr>
                <w:rFonts w:ascii="Century Gothic" w:hAnsi="Century Gothic"/>
                <w:sz w:val="24"/>
              </w:rPr>
            </w:pPr>
            <w:r w:rsidRPr="00335082">
              <w:rPr>
                <w:rFonts w:ascii="Century Gothic" w:hAnsi="Century Gothic"/>
                <w:sz w:val="24"/>
              </w:rPr>
              <w:t xml:space="preserve">     </w:t>
            </w:r>
          </w:p>
          <w:p w14:paraId="3B06CD95" w14:textId="77777777" w:rsidR="008B7979" w:rsidRPr="00335082" w:rsidRDefault="008B7979" w:rsidP="003D1C02">
            <w:pPr>
              <w:rPr>
                <w:rFonts w:ascii="Century Gothic" w:hAnsi="Century Gothic"/>
                <w:sz w:val="24"/>
              </w:rPr>
            </w:pPr>
          </w:p>
          <w:p w14:paraId="4E9C21D7" w14:textId="0F09B2A9" w:rsidR="008B7979" w:rsidRPr="00335082" w:rsidRDefault="008B7979" w:rsidP="003D1C02">
            <w:pPr>
              <w:rPr>
                <w:rFonts w:ascii="Century Gothic" w:hAnsi="Century Gothic"/>
                <w:sz w:val="24"/>
              </w:rPr>
            </w:pPr>
            <w:r w:rsidRPr="00335082">
              <w:rPr>
                <w:rFonts w:ascii="Century Gothic" w:hAnsi="Century Gothic"/>
                <w:sz w:val="24"/>
              </w:rPr>
              <w:t xml:space="preserve">           DIA INHABIL </w:t>
            </w:r>
          </w:p>
        </w:tc>
        <w:tc>
          <w:tcPr>
            <w:tcW w:w="3402" w:type="dxa"/>
            <w:shd w:val="clear" w:color="auto" w:fill="FFFFFF" w:themeFill="background1"/>
          </w:tcPr>
          <w:p w14:paraId="7C7C41B8" w14:textId="77777777" w:rsidR="00822E47" w:rsidRPr="00335082" w:rsidRDefault="00822E47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226C8764" w14:textId="77777777" w:rsidR="00077092" w:rsidRDefault="00077092" w:rsidP="00077092">
            <w:pPr>
              <w:pStyle w:val="Prrafodelista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Reunión de Comité de Adquisiciones IMMT</w:t>
            </w:r>
          </w:p>
          <w:p w14:paraId="3892CD9D" w14:textId="77777777" w:rsidR="00077092" w:rsidRDefault="00077092" w:rsidP="00077092">
            <w:pPr>
              <w:pStyle w:val="Prrafodelista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Lugar: Hotel </w:t>
            </w:r>
            <w:proofErr w:type="spellStart"/>
            <w:r>
              <w:rPr>
                <w:rFonts w:ascii="Century Gothic" w:hAnsi="Century Gothic"/>
                <w:bCs/>
                <w:sz w:val="24"/>
              </w:rPr>
              <w:t>Encore</w:t>
            </w:r>
            <w:proofErr w:type="spellEnd"/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</w:p>
          <w:p w14:paraId="56CB14A3" w14:textId="72E6C20B" w:rsidR="00822E47" w:rsidRPr="00335082" w:rsidRDefault="00077092" w:rsidP="00077092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Hora: 9 am</w:t>
            </w:r>
          </w:p>
        </w:tc>
        <w:tc>
          <w:tcPr>
            <w:tcW w:w="3118" w:type="dxa"/>
            <w:shd w:val="clear" w:color="auto" w:fill="FFFFFF" w:themeFill="background1"/>
          </w:tcPr>
          <w:p w14:paraId="551BB8CA" w14:textId="77777777" w:rsidR="008B7979" w:rsidRPr="00335082" w:rsidRDefault="008B7979" w:rsidP="003D1C02">
            <w:pPr>
              <w:rPr>
                <w:rFonts w:ascii="Century Gothic" w:hAnsi="Century Gothic"/>
                <w:bCs/>
                <w:sz w:val="24"/>
              </w:rPr>
            </w:pPr>
          </w:p>
          <w:p w14:paraId="238CF1D4" w14:textId="77777777" w:rsidR="008B7979" w:rsidRPr="00335082" w:rsidRDefault="008B7979" w:rsidP="003D1C02">
            <w:pPr>
              <w:rPr>
                <w:rFonts w:ascii="Century Gothic" w:hAnsi="Century Gothic"/>
                <w:bCs/>
                <w:sz w:val="24"/>
              </w:rPr>
            </w:pPr>
          </w:p>
          <w:p w14:paraId="7DE75F60" w14:textId="77777777" w:rsidR="008B7979" w:rsidRPr="00335082" w:rsidRDefault="008B7979" w:rsidP="003D1C02">
            <w:pPr>
              <w:rPr>
                <w:rFonts w:ascii="Century Gothic" w:hAnsi="Century Gothic"/>
                <w:bCs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 xml:space="preserve">ASESORIA </w:t>
            </w:r>
          </w:p>
          <w:p w14:paraId="1064CBBE" w14:textId="049E28EE" w:rsidR="00227A70" w:rsidRPr="00335082" w:rsidRDefault="008B7979" w:rsidP="00227A70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335082">
              <w:rPr>
                <w:rFonts w:ascii="Century Gothic" w:hAnsi="Century Gothic"/>
                <w:bCs/>
                <w:sz w:val="24"/>
              </w:rPr>
              <w:t xml:space="preserve">JURÍDICA </w:t>
            </w:r>
          </w:p>
          <w:p w14:paraId="50344C4C" w14:textId="3DDBDE1D" w:rsidR="00822E47" w:rsidRPr="00335082" w:rsidRDefault="00822E47" w:rsidP="003D1C02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</w:tc>
      </w:tr>
      <w:tr w:rsidR="000A0742" w14:paraId="47A5E1A2" w14:textId="77777777" w:rsidTr="00F8362E">
        <w:trPr>
          <w:trHeight w:val="552"/>
        </w:trPr>
        <w:tc>
          <w:tcPr>
            <w:tcW w:w="2660" w:type="dxa"/>
            <w:shd w:val="clear" w:color="auto" w:fill="7030A0"/>
          </w:tcPr>
          <w:p w14:paraId="08ACCAD8" w14:textId="78DFC148" w:rsidR="000A0742" w:rsidRDefault="008B7979" w:rsidP="0005618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30 DICIEMBRE</w:t>
            </w:r>
          </w:p>
        </w:tc>
        <w:tc>
          <w:tcPr>
            <w:tcW w:w="2835" w:type="dxa"/>
            <w:shd w:val="clear" w:color="auto" w:fill="7030A0"/>
          </w:tcPr>
          <w:p w14:paraId="67EE65DB" w14:textId="1BF0A9A2" w:rsidR="000A0742" w:rsidRPr="008B7979" w:rsidRDefault="008B7979" w:rsidP="00056186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</w:pPr>
            <w:r w:rsidRPr="008B7979"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>31 DICIEMBRE</w:t>
            </w:r>
          </w:p>
        </w:tc>
        <w:tc>
          <w:tcPr>
            <w:tcW w:w="3402" w:type="dxa"/>
            <w:shd w:val="clear" w:color="auto" w:fill="7030A0"/>
          </w:tcPr>
          <w:p w14:paraId="3FC674E6" w14:textId="00625C8F" w:rsidR="000A0742" w:rsidRPr="00056186" w:rsidRDefault="000A0742" w:rsidP="00056186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3402" w:type="dxa"/>
            <w:shd w:val="clear" w:color="auto" w:fill="7030A0"/>
          </w:tcPr>
          <w:p w14:paraId="3B7F7C70" w14:textId="63C3B1A9" w:rsidR="000A0742" w:rsidRPr="00C1243C" w:rsidRDefault="000A0742" w:rsidP="00C1243C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3118" w:type="dxa"/>
            <w:shd w:val="clear" w:color="auto" w:fill="7030A0"/>
          </w:tcPr>
          <w:p w14:paraId="55623FBB" w14:textId="65F42F33" w:rsidR="000A0742" w:rsidRDefault="000A0742" w:rsidP="00056186">
            <w:pPr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</w:tc>
        <w:tc>
          <w:tcPr>
            <w:tcW w:w="1843" w:type="dxa"/>
            <w:shd w:val="clear" w:color="auto" w:fill="7030A0"/>
          </w:tcPr>
          <w:p w14:paraId="33C92BE6" w14:textId="77777777" w:rsidR="000A0742" w:rsidRDefault="000A0742" w:rsidP="00056186">
            <w:pPr>
              <w:rPr>
                <w:rFonts w:ascii="Century Gothic" w:hAnsi="Century Gothic"/>
                <w:b/>
              </w:rPr>
            </w:pPr>
          </w:p>
        </w:tc>
      </w:tr>
      <w:tr w:rsidR="000A0742" w14:paraId="467DD116" w14:textId="77777777" w:rsidTr="00F8362E">
        <w:trPr>
          <w:trHeight w:val="552"/>
        </w:trPr>
        <w:tc>
          <w:tcPr>
            <w:tcW w:w="2660" w:type="dxa"/>
            <w:shd w:val="clear" w:color="auto" w:fill="FFFFFF" w:themeFill="background1"/>
          </w:tcPr>
          <w:p w14:paraId="7D08B9FB" w14:textId="166376EB" w:rsidR="000A0742" w:rsidRPr="0033508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2D3D11C" w14:textId="77777777" w:rsidR="000A0742" w:rsidRPr="0033508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75A79E8" w14:textId="77777777" w:rsidR="000A0742" w:rsidRDefault="00FA5724" w:rsidP="008B7979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Sesión de la Junta de Gobierno IMMT</w:t>
            </w:r>
          </w:p>
          <w:p w14:paraId="244BE7C0" w14:textId="56C422ED" w:rsidR="00FA5724" w:rsidRDefault="00FA5724" w:rsidP="008B7979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Lugar: Sala de Cabildo </w:t>
            </w:r>
          </w:p>
          <w:p w14:paraId="3C6F4173" w14:textId="6CC182CF" w:rsidR="00FA5724" w:rsidRDefault="00FA5724" w:rsidP="008B7979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Hora: 9:30  am </w:t>
            </w:r>
          </w:p>
          <w:p w14:paraId="5A700457" w14:textId="77777777" w:rsidR="00FA5724" w:rsidRDefault="00FA5724" w:rsidP="008B7979">
            <w:pPr>
              <w:rPr>
                <w:rFonts w:ascii="Century Gothic" w:hAnsi="Century Gothic"/>
                <w:bCs/>
                <w:sz w:val="24"/>
              </w:rPr>
            </w:pPr>
          </w:p>
          <w:p w14:paraId="0C2EDEB7" w14:textId="7DAC558A" w:rsidR="00FA5724" w:rsidRPr="00335082" w:rsidRDefault="00FA5724" w:rsidP="008B7979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1ED7E0" w14:textId="77777777" w:rsidR="007F6666" w:rsidRDefault="007F6666" w:rsidP="003D1C02">
            <w:pPr>
              <w:rPr>
                <w:rFonts w:ascii="Century Gothic" w:hAnsi="Century Gothic"/>
                <w:bCs/>
                <w:sz w:val="24"/>
              </w:rPr>
            </w:pPr>
          </w:p>
          <w:p w14:paraId="244CB2B9" w14:textId="77777777" w:rsidR="00227A70" w:rsidRDefault="00227A70" w:rsidP="003D1C02">
            <w:pPr>
              <w:rPr>
                <w:rFonts w:ascii="Century Gothic" w:hAnsi="Century Gothic"/>
                <w:bCs/>
                <w:sz w:val="24"/>
              </w:rPr>
            </w:pPr>
          </w:p>
          <w:p w14:paraId="2D7130E9" w14:textId="77777777" w:rsidR="00227A70" w:rsidRDefault="00227A70" w:rsidP="003D1C02">
            <w:pPr>
              <w:rPr>
                <w:rFonts w:ascii="Century Gothic" w:hAnsi="Century Gothic"/>
                <w:bCs/>
                <w:sz w:val="24"/>
              </w:rPr>
            </w:pPr>
          </w:p>
          <w:p w14:paraId="1D345503" w14:textId="77777777" w:rsidR="00227A70" w:rsidRDefault="00227A70" w:rsidP="003D1C02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ASEDORÍA </w:t>
            </w:r>
          </w:p>
          <w:p w14:paraId="7D22BFA9" w14:textId="5177F258" w:rsidR="00227A70" w:rsidRPr="00335082" w:rsidRDefault="00227A70" w:rsidP="003D1C02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JURÍDICA </w:t>
            </w:r>
          </w:p>
        </w:tc>
        <w:tc>
          <w:tcPr>
            <w:tcW w:w="3402" w:type="dxa"/>
            <w:shd w:val="clear" w:color="auto" w:fill="FFFFFF" w:themeFill="background1"/>
          </w:tcPr>
          <w:p w14:paraId="391FA48A" w14:textId="65837D14" w:rsidR="000A0742" w:rsidRPr="000A0742" w:rsidRDefault="000A0742" w:rsidP="00056186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1F464110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653AB443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62331B31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18226A0D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7B4B23ED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CAE2593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FE4303A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401AE0E9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DF81C93" w14:textId="77777777" w:rsidR="000A0742" w:rsidRP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F9F292" w14:textId="6A695524" w:rsidR="00D96363" w:rsidRPr="00D96363" w:rsidRDefault="00D96363" w:rsidP="00056186">
            <w:pPr>
              <w:rPr>
                <w:rFonts w:ascii="Century Gothic" w:hAnsi="Century Gothic"/>
                <w:color w:val="FFFFFF" w:themeColor="background1"/>
              </w:rPr>
            </w:pPr>
            <w:r w:rsidRPr="00D9636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2843A781" w14:textId="77777777" w:rsidR="000A0742" w:rsidRDefault="000A0742" w:rsidP="00056186">
            <w:pPr>
              <w:rPr>
                <w:rFonts w:ascii="Century Gothic" w:hAnsi="Century Gothic"/>
                <w:b/>
              </w:rPr>
            </w:pPr>
          </w:p>
        </w:tc>
      </w:tr>
      <w:bookmarkEnd w:id="0"/>
    </w:tbl>
    <w:p w14:paraId="1337229E" w14:textId="7BAE0BFC" w:rsidR="0026384E" w:rsidRDefault="0026384E" w:rsidP="0026384E">
      <w:pPr>
        <w:tabs>
          <w:tab w:val="left" w:pos="1260"/>
        </w:tabs>
      </w:pPr>
    </w:p>
    <w:p w14:paraId="0E7B4A5D" w14:textId="77777777" w:rsidR="00780218" w:rsidRDefault="00780218" w:rsidP="0026384E">
      <w:pPr>
        <w:tabs>
          <w:tab w:val="left" w:pos="1260"/>
        </w:tabs>
      </w:pPr>
    </w:p>
    <w:p w14:paraId="2AE08078" w14:textId="77777777" w:rsidR="00780218" w:rsidRDefault="00780218" w:rsidP="0026384E">
      <w:pPr>
        <w:tabs>
          <w:tab w:val="left" w:pos="1260"/>
        </w:tabs>
      </w:pPr>
    </w:p>
    <w:p w14:paraId="01AD4C4C" w14:textId="77777777" w:rsidR="00780218" w:rsidRDefault="00780218" w:rsidP="0026384E">
      <w:pPr>
        <w:tabs>
          <w:tab w:val="left" w:pos="1260"/>
        </w:tabs>
      </w:pPr>
    </w:p>
    <w:p w14:paraId="291F1AD7" w14:textId="2DC3E0D3" w:rsidR="00780218" w:rsidRPr="00380C36" w:rsidRDefault="00780218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sectPr w:rsidR="00780218" w:rsidRPr="00380C36" w:rsidSect="00FE1062">
      <w:headerReference w:type="default" r:id="rId8"/>
      <w:footerReference w:type="default" r:id="rId9"/>
      <w:pgSz w:w="19442" w:h="12242" w:orient="landscape" w:code="190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1994E" w14:textId="77777777" w:rsidR="00C208DF" w:rsidRDefault="00C208DF" w:rsidP="0026384E">
      <w:pPr>
        <w:spacing w:after="0" w:line="240" w:lineRule="auto"/>
      </w:pPr>
      <w:r>
        <w:separator/>
      </w:r>
    </w:p>
  </w:endnote>
  <w:endnote w:type="continuationSeparator" w:id="0">
    <w:p w14:paraId="41CFC89E" w14:textId="77777777" w:rsidR="00C208DF" w:rsidRDefault="00C208DF" w:rsidP="0026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EE6E" w14:textId="42582DCE" w:rsidR="00563A2A" w:rsidRDefault="00563A2A" w:rsidP="00563A2A">
    <w:pPr>
      <w:pStyle w:val="Piedepgina"/>
      <w:tabs>
        <w:tab w:val="clear" w:pos="4419"/>
        <w:tab w:val="clear" w:pos="8838"/>
        <w:tab w:val="left" w:pos="5745"/>
      </w:tabs>
    </w:pPr>
    <w:r>
      <w:tab/>
    </w:r>
    <w:r>
      <w:rPr>
        <w:noProof/>
        <w:lang w:eastAsia="es-MX"/>
      </w:rPr>
      <w:drawing>
        <wp:inline distT="0" distB="0" distL="0" distR="0" wp14:anchorId="7BFCFEBA" wp14:editId="5533E154">
          <wp:extent cx="5401310" cy="1000125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07086" w14:textId="77777777" w:rsidR="00C208DF" w:rsidRDefault="00C208DF" w:rsidP="0026384E">
      <w:pPr>
        <w:spacing w:after="0" w:line="240" w:lineRule="auto"/>
      </w:pPr>
      <w:r>
        <w:separator/>
      </w:r>
    </w:p>
  </w:footnote>
  <w:footnote w:type="continuationSeparator" w:id="0">
    <w:p w14:paraId="0D41A674" w14:textId="77777777" w:rsidR="00C208DF" w:rsidRDefault="00C208DF" w:rsidP="0026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AD86" w14:textId="475512AF" w:rsidR="00DE49BD" w:rsidRPr="0038238F" w:rsidRDefault="003D1C02" w:rsidP="0038238F">
    <w:pPr>
      <w:pStyle w:val="Encabezado"/>
      <w:tabs>
        <w:tab w:val="clear" w:pos="4419"/>
        <w:tab w:val="clear" w:pos="8838"/>
        <w:tab w:val="left" w:pos="825"/>
        <w:tab w:val="left" w:pos="7260"/>
      </w:tabs>
      <w:ind w:right="-518"/>
      <w:jc w:val="center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CALENDARIO DE MES DICIEMBRE</w:t>
    </w:r>
    <w:r w:rsidR="005758EC" w:rsidRPr="005758EC">
      <w:rPr>
        <w:rFonts w:ascii="Century Gothic" w:hAnsi="Century Gothic"/>
        <w:b/>
        <w:sz w:val="32"/>
      </w:rPr>
      <w:t xml:space="preserve"> -2024</w:t>
    </w:r>
    <w:r w:rsidR="005758EC">
      <w:rPr>
        <w:noProof/>
        <w:sz w:val="32"/>
        <w:lang w:eastAsia="es-MX"/>
      </w:rPr>
      <w:drawing>
        <wp:inline distT="0" distB="0" distL="0" distR="0" wp14:anchorId="7D41A979" wp14:editId="5B0F849C">
          <wp:extent cx="2273935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667C">
      <w:rPr>
        <w:sz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B2"/>
    <w:multiLevelType w:val="hybridMultilevel"/>
    <w:tmpl w:val="FEF46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B28"/>
    <w:multiLevelType w:val="hybridMultilevel"/>
    <w:tmpl w:val="0480E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599E"/>
    <w:multiLevelType w:val="hybridMultilevel"/>
    <w:tmpl w:val="AF58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901FA"/>
    <w:multiLevelType w:val="hybridMultilevel"/>
    <w:tmpl w:val="2304B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16E7"/>
    <w:multiLevelType w:val="hybridMultilevel"/>
    <w:tmpl w:val="87C03176"/>
    <w:lvl w:ilvl="0" w:tplc="BC72E2DA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E"/>
    <w:rsid w:val="00056186"/>
    <w:rsid w:val="00077092"/>
    <w:rsid w:val="000929E0"/>
    <w:rsid w:val="00096941"/>
    <w:rsid w:val="000A0742"/>
    <w:rsid w:val="000A5F62"/>
    <w:rsid w:val="000C3D82"/>
    <w:rsid w:val="000D6E0D"/>
    <w:rsid w:val="000E621C"/>
    <w:rsid w:val="000F2B41"/>
    <w:rsid w:val="00122578"/>
    <w:rsid w:val="00136B2E"/>
    <w:rsid w:val="001409B3"/>
    <w:rsid w:val="00154E6D"/>
    <w:rsid w:val="0015641C"/>
    <w:rsid w:val="00161EB5"/>
    <w:rsid w:val="0018311F"/>
    <w:rsid w:val="00183DE3"/>
    <w:rsid w:val="00191038"/>
    <w:rsid w:val="001B4AEF"/>
    <w:rsid w:val="00227A70"/>
    <w:rsid w:val="00230144"/>
    <w:rsid w:val="002403BE"/>
    <w:rsid w:val="0026384E"/>
    <w:rsid w:val="002732D1"/>
    <w:rsid w:val="002F24FD"/>
    <w:rsid w:val="00302099"/>
    <w:rsid w:val="003062E0"/>
    <w:rsid w:val="00317477"/>
    <w:rsid w:val="003206CF"/>
    <w:rsid w:val="0032116C"/>
    <w:rsid w:val="00327B82"/>
    <w:rsid w:val="00335082"/>
    <w:rsid w:val="00335B1F"/>
    <w:rsid w:val="00343B76"/>
    <w:rsid w:val="00367399"/>
    <w:rsid w:val="00380C36"/>
    <w:rsid w:val="0038238F"/>
    <w:rsid w:val="0039427C"/>
    <w:rsid w:val="003B3CB1"/>
    <w:rsid w:val="003C02AD"/>
    <w:rsid w:val="003D1C02"/>
    <w:rsid w:val="003E251B"/>
    <w:rsid w:val="0040066A"/>
    <w:rsid w:val="00407A36"/>
    <w:rsid w:val="00414DDE"/>
    <w:rsid w:val="004157E5"/>
    <w:rsid w:val="00440732"/>
    <w:rsid w:val="00454964"/>
    <w:rsid w:val="00466925"/>
    <w:rsid w:val="004832F1"/>
    <w:rsid w:val="0049401A"/>
    <w:rsid w:val="00495FF4"/>
    <w:rsid w:val="00496390"/>
    <w:rsid w:val="004A1E35"/>
    <w:rsid w:val="004A794E"/>
    <w:rsid w:val="004F1889"/>
    <w:rsid w:val="004F206D"/>
    <w:rsid w:val="004F2BB0"/>
    <w:rsid w:val="00524A67"/>
    <w:rsid w:val="005401F4"/>
    <w:rsid w:val="005404B9"/>
    <w:rsid w:val="00563A2A"/>
    <w:rsid w:val="005758EC"/>
    <w:rsid w:val="00577336"/>
    <w:rsid w:val="005E79E7"/>
    <w:rsid w:val="00603067"/>
    <w:rsid w:val="00615772"/>
    <w:rsid w:val="00622631"/>
    <w:rsid w:val="006403CB"/>
    <w:rsid w:val="00641A09"/>
    <w:rsid w:val="006C418C"/>
    <w:rsid w:val="006C6F38"/>
    <w:rsid w:val="006D309E"/>
    <w:rsid w:val="00714742"/>
    <w:rsid w:val="007172A7"/>
    <w:rsid w:val="00747425"/>
    <w:rsid w:val="00780218"/>
    <w:rsid w:val="007846B9"/>
    <w:rsid w:val="00797717"/>
    <w:rsid w:val="007C5CFF"/>
    <w:rsid w:val="007D664A"/>
    <w:rsid w:val="007F6666"/>
    <w:rsid w:val="008140BD"/>
    <w:rsid w:val="00821CCE"/>
    <w:rsid w:val="00822E47"/>
    <w:rsid w:val="008272E3"/>
    <w:rsid w:val="00827AFC"/>
    <w:rsid w:val="0083556F"/>
    <w:rsid w:val="00841BD6"/>
    <w:rsid w:val="00850ED1"/>
    <w:rsid w:val="0087682B"/>
    <w:rsid w:val="00880A44"/>
    <w:rsid w:val="008A298D"/>
    <w:rsid w:val="008B6F4A"/>
    <w:rsid w:val="008B7979"/>
    <w:rsid w:val="008F139F"/>
    <w:rsid w:val="00901EEA"/>
    <w:rsid w:val="0090499B"/>
    <w:rsid w:val="009276E0"/>
    <w:rsid w:val="0093250F"/>
    <w:rsid w:val="00936BC4"/>
    <w:rsid w:val="009529C9"/>
    <w:rsid w:val="00952CD6"/>
    <w:rsid w:val="00984429"/>
    <w:rsid w:val="00987D0E"/>
    <w:rsid w:val="0099070C"/>
    <w:rsid w:val="009B1E15"/>
    <w:rsid w:val="009C4DDF"/>
    <w:rsid w:val="009D2D10"/>
    <w:rsid w:val="00A200F1"/>
    <w:rsid w:val="00A3386D"/>
    <w:rsid w:val="00A643A7"/>
    <w:rsid w:val="00A80999"/>
    <w:rsid w:val="00A93DFA"/>
    <w:rsid w:val="00AB0AA5"/>
    <w:rsid w:val="00AB3C4B"/>
    <w:rsid w:val="00B11059"/>
    <w:rsid w:val="00B36A8E"/>
    <w:rsid w:val="00B54CEC"/>
    <w:rsid w:val="00B56920"/>
    <w:rsid w:val="00B97F59"/>
    <w:rsid w:val="00C107C7"/>
    <w:rsid w:val="00C1243C"/>
    <w:rsid w:val="00C208DF"/>
    <w:rsid w:val="00C21709"/>
    <w:rsid w:val="00C337B9"/>
    <w:rsid w:val="00C5486A"/>
    <w:rsid w:val="00C65852"/>
    <w:rsid w:val="00C82692"/>
    <w:rsid w:val="00CC0A26"/>
    <w:rsid w:val="00D40783"/>
    <w:rsid w:val="00D633CE"/>
    <w:rsid w:val="00D96363"/>
    <w:rsid w:val="00DC316B"/>
    <w:rsid w:val="00DC6081"/>
    <w:rsid w:val="00DE49BD"/>
    <w:rsid w:val="00DF1268"/>
    <w:rsid w:val="00E3086D"/>
    <w:rsid w:val="00E9667C"/>
    <w:rsid w:val="00E979B6"/>
    <w:rsid w:val="00EC1E1C"/>
    <w:rsid w:val="00EE5DFA"/>
    <w:rsid w:val="00EE71BB"/>
    <w:rsid w:val="00EF426E"/>
    <w:rsid w:val="00F05D8A"/>
    <w:rsid w:val="00F113A9"/>
    <w:rsid w:val="00F77BA5"/>
    <w:rsid w:val="00F8362E"/>
    <w:rsid w:val="00F86482"/>
    <w:rsid w:val="00FA5724"/>
    <w:rsid w:val="00FB0222"/>
    <w:rsid w:val="00FB59B2"/>
    <w:rsid w:val="00FC59DD"/>
    <w:rsid w:val="00FE106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  <w:style w:type="paragraph" w:customStyle="1" w:styleId="Default">
    <w:name w:val="Default"/>
    <w:rsid w:val="00077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  <w:style w:type="paragraph" w:customStyle="1" w:styleId="Default">
    <w:name w:val="Default"/>
    <w:rsid w:val="00077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ALCALA MAGAÃ‘A</dc:creator>
  <cp:lastModifiedBy>YASMIN VIRIDIANA VELAZQUEZ JIMENEZ</cp:lastModifiedBy>
  <cp:revision>44</cp:revision>
  <cp:lastPrinted>2022-10-25T15:40:00Z</cp:lastPrinted>
  <dcterms:created xsi:type="dcterms:W3CDTF">2024-12-06T21:14:00Z</dcterms:created>
  <dcterms:modified xsi:type="dcterms:W3CDTF">2025-01-06T15:08:00Z</dcterms:modified>
</cp:coreProperties>
</file>